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7CCE" w14:textId="77777777" w:rsidR="008A77BE" w:rsidRPr="00866E92" w:rsidRDefault="008A77BE" w:rsidP="008A77BE">
      <w:pPr>
        <w:spacing w:after="160"/>
        <w:jc w:val="center"/>
        <w:rPr>
          <w:rFonts w:ascii="Times" w:eastAsia="Times New Roman" w:hAnsi="Times" w:cs="Times New Roman"/>
          <w:sz w:val="22"/>
          <w:szCs w:val="22"/>
          <w:lang w:eastAsia="en-GB"/>
        </w:rPr>
      </w:pPr>
      <w:r w:rsidRPr="00866E92">
        <w:rPr>
          <w:rFonts w:ascii="Times" w:eastAsia="Times New Roman" w:hAnsi="Times" w:cs="Arial"/>
          <w:b/>
          <w:bCs/>
          <w:color w:val="000000"/>
          <w:sz w:val="22"/>
          <w:szCs w:val="22"/>
          <w:lang w:eastAsia="en-GB"/>
        </w:rPr>
        <w:t>Minutes of the Gifford Community Council Meeting held</w:t>
      </w:r>
    </w:p>
    <w:p w14:paraId="7BB6F29A" w14:textId="77777777" w:rsidR="008A77BE" w:rsidRPr="00866E92" w:rsidRDefault="008A77BE" w:rsidP="008A77BE">
      <w:pPr>
        <w:spacing w:after="160"/>
        <w:jc w:val="center"/>
        <w:rPr>
          <w:rFonts w:ascii="Times" w:eastAsia="Times New Roman" w:hAnsi="Times" w:cs="Times New Roman"/>
          <w:sz w:val="22"/>
          <w:szCs w:val="22"/>
          <w:lang w:eastAsia="en-GB"/>
        </w:rPr>
      </w:pPr>
      <w:r w:rsidRPr="00866E92">
        <w:rPr>
          <w:rFonts w:ascii="Times" w:eastAsia="Times New Roman" w:hAnsi="Times" w:cs="Arial"/>
          <w:b/>
          <w:bCs/>
          <w:color w:val="000000"/>
          <w:sz w:val="22"/>
          <w:szCs w:val="22"/>
          <w:lang w:eastAsia="en-GB"/>
        </w:rPr>
        <w:t>on 18th April 2022 at Gifford Bowling Club</w:t>
      </w:r>
    </w:p>
    <w:p w14:paraId="3486033E" w14:textId="77777777" w:rsidR="008A77BE" w:rsidRPr="00866E92" w:rsidRDefault="008A77BE" w:rsidP="008A77BE">
      <w:pPr>
        <w:rPr>
          <w:rFonts w:ascii="Times" w:eastAsia="Times New Roman" w:hAnsi="Times" w:cs="Times New Roman"/>
          <w:sz w:val="22"/>
          <w:szCs w:val="22"/>
          <w:lang w:eastAsia="en-GB"/>
        </w:rPr>
      </w:pPr>
      <w:r w:rsidRPr="00866E92">
        <w:rPr>
          <w:rFonts w:ascii="Times" w:eastAsia="Times New Roman" w:hAnsi="Times" w:cs="Arial"/>
          <w:b/>
          <w:bCs/>
          <w:color w:val="000000"/>
          <w:sz w:val="22"/>
          <w:szCs w:val="22"/>
          <w:lang w:eastAsia="en-GB"/>
        </w:rPr>
        <w:t> </w:t>
      </w:r>
    </w:p>
    <w:p w14:paraId="143740C3" w14:textId="2287DCDF" w:rsidR="008A77BE" w:rsidRPr="00866E92" w:rsidRDefault="008A77BE" w:rsidP="008A77BE">
      <w:pPr>
        <w:rPr>
          <w:rFonts w:ascii="Times" w:eastAsia="Times New Roman" w:hAnsi="Times" w:cs="Times New Roman"/>
          <w:sz w:val="22"/>
          <w:szCs w:val="22"/>
          <w:lang w:eastAsia="en-GB"/>
        </w:rPr>
      </w:pPr>
      <w:r w:rsidRPr="00866E92">
        <w:rPr>
          <w:rFonts w:ascii="Times" w:eastAsia="Times New Roman" w:hAnsi="Times" w:cs="Arial"/>
          <w:b/>
          <w:bCs/>
          <w:color w:val="000000"/>
          <w:sz w:val="22"/>
          <w:szCs w:val="22"/>
          <w:lang w:eastAsia="en-GB"/>
        </w:rPr>
        <w:t>Participating</w:t>
      </w:r>
      <w:r w:rsidR="00866E92">
        <w:rPr>
          <w:rFonts w:ascii="Times" w:eastAsia="Times New Roman" w:hAnsi="Times" w:cs="Arial"/>
          <w:b/>
          <w:bCs/>
          <w:color w:val="000000"/>
          <w:sz w:val="22"/>
          <w:szCs w:val="22"/>
          <w:lang w:eastAsia="en-GB"/>
        </w:rPr>
        <w:tab/>
      </w:r>
      <w:r w:rsidRPr="00866E92">
        <w:rPr>
          <w:rFonts w:ascii="Times" w:eastAsia="Times New Roman" w:hAnsi="Times" w:cs="Arial"/>
          <w:color w:val="000000"/>
          <w:sz w:val="22"/>
          <w:szCs w:val="22"/>
          <w:lang w:eastAsia="en-GB"/>
        </w:rPr>
        <w:t>Adam White (Chair)</w:t>
      </w:r>
      <w:r w:rsidRPr="00866E92">
        <w:rPr>
          <w:rFonts w:ascii="Times" w:eastAsia="Times New Roman" w:hAnsi="Times" w:cs="Arial"/>
          <w:color w:val="000000"/>
          <w:sz w:val="22"/>
          <w:szCs w:val="22"/>
          <w:lang w:eastAsia="en-GB"/>
        </w:rPr>
        <w:tab/>
        <w:t xml:space="preserve">Jill </w:t>
      </w:r>
      <w:proofErr w:type="spellStart"/>
      <w:r w:rsidRPr="00866E92">
        <w:rPr>
          <w:rFonts w:ascii="Times" w:eastAsia="Times New Roman" w:hAnsi="Times" w:cs="Arial"/>
          <w:color w:val="000000"/>
          <w:sz w:val="22"/>
          <w:szCs w:val="22"/>
          <w:lang w:eastAsia="en-GB"/>
        </w:rPr>
        <w:t>Hyslop</w:t>
      </w:r>
      <w:proofErr w:type="spellEnd"/>
      <w:r w:rsidR="00195ADC" w:rsidRPr="00866E92">
        <w:rPr>
          <w:rFonts w:ascii="Times" w:eastAsia="Times New Roman" w:hAnsi="Times" w:cs="Arial"/>
          <w:color w:val="000000"/>
          <w:sz w:val="22"/>
          <w:szCs w:val="22"/>
          <w:lang w:eastAsia="en-GB"/>
        </w:rPr>
        <w:tab/>
      </w:r>
      <w:r w:rsidRPr="00866E92">
        <w:rPr>
          <w:rFonts w:ascii="Times" w:eastAsia="Times New Roman" w:hAnsi="Times" w:cs="Arial"/>
          <w:color w:val="000000"/>
          <w:sz w:val="22"/>
          <w:szCs w:val="22"/>
          <w:lang w:eastAsia="en-GB"/>
        </w:rPr>
        <w:t>Dave Griffiths</w:t>
      </w:r>
      <w:r w:rsidR="00195ADC" w:rsidRPr="00866E92">
        <w:rPr>
          <w:rFonts w:ascii="Times" w:eastAsia="Times New Roman" w:hAnsi="Times" w:cs="Arial"/>
          <w:color w:val="000000"/>
          <w:sz w:val="22"/>
          <w:szCs w:val="22"/>
          <w:lang w:eastAsia="en-GB"/>
        </w:rPr>
        <w:tab/>
      </w:r>
      <w:r w:rsidRPr="00866E92">
        <w:rPr>
          <w:rFonts w:ascii="Times" w:eastAsia="Times New Roman" w:hAnsi="Times" w:cs="Arial"/>
          <w:color w:val="000000"/>
          <w:sz w:val="22"/>
          <w:szCs w:val="22"/>
          <w:lang w:eastAsia="en-GB"/>
        </w:rPr>
        <w:t xml:space="preserve">Richard Austin     </w:t>
      </w:r>
      <w:r w:rsidRPr="00866E92">
        <w:rPr>
          <w:rFonts w:ascii="Times" w:eastAsia="Times New Roman" w:hAnsi="Times" w:cs="Arial"/>
          <w:color w:val="000000"/>
          <w:sz w:val="22"/>
          <w:szCs w:val="22"/>
          <w:lang w:eastAsia="en-GB"/>
        </w:rPr>
        <w:tab/>
        <w:t xml:space="preserve">        </w:t>
      </w:r>
      <w:r w:rsidRPr="00866E92">
        <w:rPr>
          <w:rFonts w:ascii="Times" w:eastAsia="Times New Roman" w:hAnsi="Times" w:cs="Arial"/>
          <w:color w:val="000000"/>
          <w:sz w:val="22"/>
          <w:szCs w:val="22"/>
          <w:lang w:eastAsia="en-GB"/>
        </w:rPr>
        <w:tab/>
      </w:r>
      <w:r w:rsidRPr="00866E92">
        <w:rPr>
          <w:rFonts w:ascii="Times" w:eastAsia="Times New Roman" w:hAnsi="Times" w:cs="Arial"/>
          <w:color w:val="000000"/>
          <w:sz w:val="22"/>
          <w:szCs w:val="22"/>
          <w:lang w:eastAsia="en-GB"/>
        </w:rPr>
        <w:tab/>
        <w:t xml:space="preserve">Hugh </w:t>
      </w:r>
      <w:proofErr w:type="gramStart"/>
      <w:r w:rsidRPr="00866E92">
        <w:rPr>
          <w:rFonts w:ascii="Times" w:eastAsia="Times New Roman" w:hAnsi="Times" w:cs="Arial"/>
          <w:color w:val="000000"/>
          <w:sz w:val="22"/>
          <w:szCs w:val="22"/>
          <w:lang w:eastAsia="en-GB"/>
        </w:rPr>
        <w:t xml:space="preserve">Broad  </w:t>
      </w:r>
      <w:r w:rsidRPr="00866E92">
        <w:rPr>
          <w:rFonts w:ascii="Times" w:eastAsia="Times New Roman" w:hAnsi="Times" w:cs="Arial"/>
          <w:color w:val="000000"/>
          <w:sz w:val="22"/>
          <w:szCs w:val="22"/>
          <w:lang w:eastAsia="en-GB"/>
        </w:rPr>
        <w:tab/>
      </w:r>
      <w:proofErr w:type="gramEnd"/>
      <w:r w:rsidRPr="00866E92">
        <w:rPr>
          <w:rFonts w:ascii="Times" w:eastAsia="Times New Roman" w:hAnsi="Times" w:cs="Arial"/>
          <w:color w:val="000000"/>
          <w:sz w:val="22"/>
          <w:szCs w:val="22"/>
          <w:lang w:eastAsia="en-GB"/>
        </w:rPr>
        <w:tab/>
        <w:t>Rita Buchan</w:t>
      </w:r>
    </w:p>
    <w:p w14:paraId="26BC2726" w14:textId="77777777" w:rsidR="008A77BE" w:rsidRPr="00866E92" w:rsidRDefault="008A77BE" w:rsidP="008A77BE">
      <w:pPr>
        <w:rPr>
          <w:rFonts w:ascii="Times" w:eastAsia="Times New Roman" w:hAnsi="Times" w:cs="Times New Roman"/>
          <w:sz w:val="22"/>
          <w:szCs w:val="22"/>
          <w:lang w:eastAsia="en-GB"/>
        </w:rPr>
      </w:pPr>
      <w:r w:rsidRPr="00866E92">
        <w:rPr>
          <w:rFonts w:ascii="Times" w:eastAsia="Times New Roman" w:hAnsi="Times" w:cs="Arial"/>
          <w:color w:val="000000"/>
          <w:sz w:val="22"/>
          <w:szCs w:val="22"/>
          <w:lang w:eastAsia="en-GB"/>
        </w:rPr>
        <w:t> </w:t>
      </w:r>
    </w:p>
    <w:p w14:paraId="10DE341C" w14:textId="77777777" w:rsidR="00C119D1" w:rsidRDefault="008A77BE" w:rsidP="00866E92">
      <w:pPr>
        <w:rPr>
          <w:rFonts w:ascii="Times" w:eastAsia="Times New Roman" w:hAnsi="Times" w:cs="Arial"/>
          <w:color w:val="000000"/>
          <w:sz w:val="22"/>
          <w:szCs w:val="22"/>
          <w:lang w:eastAsia="en-GB"/>
        </w:rPr>
      </w:pPr>
      <w:r w:rsidRPr="00866E92">
        <w:rPr>
          <w:rFonts w:ascii="Times" w:eastAsia="Times New Roman" w:hAnsi="Times" w:cs="Arial"/>
          <w:b/>
          <w:bCs/>
          <w:color w:val="000000"/>
          <w:sz w:val="22"/>
          <w:szCs w:val="22"/>
          <w:lang w:eastAsia="en-GB"/>
        </w:rPr>
        <w:t>In Attendance</w:t>
      </w:r>
      <w:r w:rsidRPr="00866E92">
        <w:rPr>
          <w:rFonts w:ascii="Times" w:eastAsia="Times New Roman" w:hAnsi="Times" w:cs="Arial"/>
          <w:b/>
          <w:bCs/>
          <w:color w:val="000000"/>
          <w:sz w:val="22"/>
          <w:szCs w:val="22"/>
          <w:lang w:eastAsia="en-GB"/>
        </w:rPr>
        <w:tab/>
      </w:r>
      <w:r w:rsidR="00195ADC" w:rsidRPr="00866E92">
        <w:rPr>
          <w:rFonts w:ascii="Times" w:eastAsia="Times New Roman" w:hAnsi="Times" w:cs="Arial"/>
          <w:color w:val="000000"/>
          <w:sz w:val="22"/>
          <w:szCs w:val="22"/>
          <w:lang w:eastAsia="en-GB"/>
        </w:rPr>
        <w:t>Councillor Tom Trotter</w:t>
      </w:r>
      <w:r w:rsidR="00195ADC" w:rsidRPr="00866E92">
        <w:rPr>
          <w:rFonts w:ascii="Times" w:eastAsia="Times New Roman" w:hAnsi="Times" w:cs="Arial"/>
          <w:color w:val="000000"/>
          <w:sz w:val="22"/>
          <w:szCs w:val="22"/>
          <w:lang w:eastAsia="en-GB"/>
        </w:rPr>
        <w:tab/>
      </w:r>
      <w:r w:rsidRPr="00866E92">
        <w:rPr>
          <w:rFonts w:ascii="Times" w:eastAsia="Times New Roman" w:hAnsi="Times" w:cs="Arial"/>
          <w:color w:val="000000"/>
          <w:sz w:val="22"/>
          <w:szCs w:val="22"/>
          <w:lang w:eastAsia="en-GB"/>
        </w:rPr>
        <w:t xml:space="preserve">Councillor </w:t>
      </w:r>
      <w:proofErr w:type="spellStart"/>
      <w:r w:rsidRPr="00866E92">
        <w:rPr>
          <w:rFonts w:ascii="Times" w:eastAsia="Times New Roman" w:hAnsi="Times" w:cs="Arial"/>
          <w:color w:val="000000"/>
          <w:sz w:val="22"/>
          <w:szCs w:val="22"/>
          <w:lang w:eastAsia="en-GB"/>
        </w:rPr>
        <w:t>Shamin</w:t>
      </w:r>
      <w:proofErr w:type="spellEnd"/>
      <w:r w:rsidRPr="00866E92">
        <w:rPr>
          <w:rFonts w:ascii="Times" w:eastAsia="Times New Roman" w:hAnsi="Times" w:cs="Arial"/>
          <w:color w:val="000000"/>
          <w:sz w:val="22"/>
          <w:szCs w:val="22"/>
          <w:lang w:eastAsia="en-GB"/>
        </w:rPr>
        <w:t xml:space="preserve"> Akhtar</w:t>
      </w:r>
      <w:r w:rsidRPr="00866E92">
        <w:rPr>
          <w:rFonts w:ascii="Times" w:eastAsia="Times New Roman" w:hAnsi="Times" w:cs="Arial"/>
          <w:color w:val="000000"/>
          <w:sz w:val="22"/>
          <w:szCs w:val="22"/>
          <w:lang w:eastAsia="en-GB"/>
        </w:rPr>
        <w:tab/>
      </w:r>
      <w:r w:rsidR="00195ADC" w:rsidRPr="00866E92">
        <w:rPr>
          <w:rFonts w:ascii="Times" w:eastAsia="Times New Roman" w:hAnsi="Times" w:cs="Arial"/>
          <w:color w:val="000000"/>
          <w:sz w:val="22"/>
          <w:szCs w:val="22"/>
          <w:lang w:eastAsia="en-GB"/>
        </w:rPr>
        <w:t>Neville Kilkenny</w:t>
      </w:r>
    </w:p>
    <w:p w14:paraId="1B369A06" w14:textId="0A5EED67" w:rsidR="008A77BE" w:rsidRPr="00866E92" w:rsidRDefault="00C119D1" w:rsidP="00866E92">
      <w:pPr>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ab/>
      </w:r>
      <w:r>
        <w:rPr>
          <w:rFonts w:ascii="Times" w:eastAsia="Times New Roman" w:hAnsi="Times" w:cs="Arial"/>
          <w:color w:val="000000"/>
          <w:sz w:val="22"/>
          <w:szCs w:val="22"/>
          <w:lang w:eastAsia="en-GB"/>
        </w:rPr>
        <w:tab/>
        <w:t>Andrew Hamilton</w:t>
      </w:r>
      <w:r w:rsidR="00195ADC" w:rsidRPr="00866E92">
        <w:rPr>
          <w:rFonts w:ascii="Times" w:eastAsia="Times New Roman" w:hAnsi="Times" w:cs="Arial"/>
          <w:color w:val="000000"/>
          <w:sz w:val="22"/>
          <w:szCs w:val="22"/>
          <w:lang w:eastAsia="en-GB"/>
        </w:rPr>
        <w:t>       </w:t>
      </w:r>
      <w:r w:rsidR="008A77BE" w:rsidRPr="00866E92">
        <w:rPr>
          <w:rFonts w:ascii="Times" w:eastAsia="Times New Roman" w:hAnsi="Times" w:cs="Arial"/>
          <w:color w:val="000000"/>
          <w:sz w:val="22"/>
          <w:szCs w:val="22"/>
          <w:lang w:eastAsia="en-GB"/>
        </w:rPr>
        <w:tab/>
        <w:t>          </w:t>
      </w:r>
    </w:p>
    <w:p w14:paraId="18BF9B05" w14:textId="77777777" w:rsidR="008A77BE" w:rsidRPr="00866E92" w:rsidRDefault="008A77BE" w:rsidP="008A77BE">
      <w:pPr>
        <w:rPr>
          <w:rFonts w:ascii="Times" w:eastAsia="Times New Roman" w:hAnsi="Times" w:cs="Times New Roman"/>
          <w:sz w:val="22"/>
          <w:szCs w:val="22"/>
          <w:lang w:eastAsia="en-GB"/>
        </w:rPr>
      </w:pPr>
      <w:r w:rsidRPr="00866E92">
        <w:rPr>
          <w:rFonts w:ascii="Times" w:eastAsia="Times New Roman" w:hAnsi="Times" w:cs="Arial"/>
          <w:color w:val="000000"/>
          <w:sz w:val="22"/>
          <w:szCs w:val="22"/>
          <w:lang w:eastAsia="en-GB"/>
        </w:rPr>
        <w:t> </w:t>
      </w:r>
    </w:p>
    <w:p w14:paraId="09AAC332" w14:textId="01174D40" w:rsidR="008A77BE" w:rsidRPr="00866E92" w:rsidRDefault="008A77BE" w:rsidP="008A77BE">
      <w:pPr>
        <w:rPr>
          <w:rFonts w:ascii="Times" w:eastAsia="Times New Roman" w:hAnsi="Times" w:cs="Times New Roman"/>
          <w:sz w:val="22"/>
          <w:szCs w:val="22"/>
          <w:lang w:eastAsia="en-GB"/>
        </w:rPr>
      </w:pPr>
      <w:r w:rsidRPr="00866E92">
        <w:rPr>
          <w:rFonts w:ascii="Times" w:eastAsia="Times New Roman" w:hAnsi="Times" w:cs="Arial"/>
          <w:b/>
          <w:bCs/>
          <w:color w:val="000000"/>
          <w:sz w:val="22"/>
          <w:szCs w:val="22"/>
          <w:lang w:eastAsia="en-GB"/>
        </w:rPr>
        <w:t>Apologies</w:t>
      </w:r>
      <w:r w:rsidRPr="00866E92">
        <w:rPr>
          <w:rFonts w:ascii="Times" w:eastAsia="Times New Roman" w:hAnsi="Times" w:cs="Arial"/>
          <w:color w:val="000000"/>
          <w:sz w:val="22"/>
          <w:szCs w:val="22"/>
          <w:lang w:eastAsia="en-GB"/>
        </w:rPr>
        <w:tab/>
        <w:t>Wendy Ferguson</w:t>
      </w:r>
      <w:r w:rsidRPr="00866E92">
        <w:rPr>
          <w:rFonts w:ascii="Times" w:eastAsia="Times New Roman" w:hAnsi="Times" w:cs="Arial"/>
          <w:color w:val="000000"/>
          <w:sz w:val="22"/>
          <w:szCs w:val="22"/>
          <w:lang w:eastAsia="en-GB"/>
        </w:rPr>
        <w:tab/>
      </w:r>
      <w:r w:rsidR="00195ADC" w:rsidRPr="00866E92">
        <w:rPr>
          <w:rFonts w:ascii="Times" w:eastAsia="Times New Roman" w:hAnsi="Times" w:cs="Arial"/>
          <w:color w:val="000000"/>
          <w:sz w:val="22"/>
          <w:szCs w:val="22"/>
          <w:lang w:eastAsia="en-GB"/>
        </w:rPr>
        <w:t>Councillor John McMillan</w:t>
      </w:r>
      <w:r w:rsidR="00195ADC" w:rsidRPr="00866E92">
        <w:rPr>
          <w:rFonts w:ascii="Times" w:eastAsia="Times New Roman" w:hAnsi="Times" w:cs="Arial"/>
          <w:color w:val="000000"/>
          <w:sz w:val="22"/>
          <w:szCs w:val="22"/>
          <w:lang w:eastAsia="en-GB"/>
        </w:rPr>
        <w:tab/>
      </w:r>
      <w:r w:rsidRPr="00866E92">
        <w:rPr>
          <w:rFonts w:ascii="Times" w:eastAsia="Times New Roman" w:hAnsi="Times" w:cs="Arial"/>
          <w:color w:val="000000"/>
          <w:sz w:val="22"/>
          <w:szCs w:val="22"/>
          <w:lang w:eastAsia="en-GB"/>
        </w:rPr>
        <w:t>Eleanor Hulme</w:t>
      </w:r>
      <w:r w:rsidRPr="00866E92">
        <w:rPr>
          <w:rFonts w:ascii="Times" w:eastAsia="Times New Roman" w:hAnsi="Times" w:cs="Arial"/>
          <w:color w:val="000000"/>
          <w:sz w:val="22"/>
          <w:szCs w:val="22"/>
          <w:lang w:eastAsia="en-GB"/>
        </w:rPr>
        <w:tab/>
      </w:r>
      <w:r w:rsidR="00195ADC" w:rsidRPr="00866E92">
        <w:rPr>
          <w:rFonts w:ascii="Times" w:eastAsia="Times New Roman" w:hAnsi="Times" w:cs="Arial"/>
          <w:color w:val="000000"/>
          <w:sz w:val="22"/>
          <w:szCs w:val="22"/>
          <w:lang w:eastAsia="en-GB"/>
        </w:rPr>
        <w:tab/>
      </w:r>
      <w:r w:rsidR="00195ADC" w:rsidRPr="00866E92">
        <w:rPr>
          <w:rFonts w:ascii="Times" w:eastAsia="Times New Roman" w:hAnsi="Times" w:cs="Arial"/>
          <w:color w:val="000000"/>
          <w:sz w:val="22"/>
          <w:szCs w:val="22"/>
          <w:lang w:eastAsia="en-GB"/>
        </w:rPr>
        <w:tab/>
      </w:r>
      <w:r w:rsidR="003550FC">
        <w:rPr>
          <w:rFonts w:ascii="Times" w:eastAsia="Times New Roman" w:hAnsi="Times" w:cs="Arial"/>
          <w:color w:val="000000"/>
          <w:sz w:val="22"/>
          <w:szCs w:val="22"/>
          <w:lang w:eastAsia="en-GB"/>
        </w:rPr>
        <w:tab/>
      </w:r>
      <w:r w:rsidRPr="00866E92">
        <w:rPr>
          <w:rFonts w:ascii="Times" w:eastAsia="Times New Roman" w:hAnsi="Times" w:cs="Arial"/>
          <w:color w:val="000000"/>
          <w:sz w:val="22"/>
          <w:szCs w:val="22"/>
          <w:lang w:eastAsia="en-GB"/>
        </w:rPr>
        <w:t xml:space="preserve">Councillor Craig Hoy        </w:t>
      </w:r>
      <w:r w:rsidRPr="00866E92">
        <w:rPr>
          <w:rFonts w:ascii="Times" w:eastAsia="Times New Roman" w:hAnsi="Times" w:cs="Arial"/>
          <w:color w:val="000000"/>
          <w:sz w:val="22"/>
          <w:szCs w:val="22"/>
          <w:lang w:eastAsia="en-GB"/>
        </w:rPr>
        <w:tab/>
      </w:r>
      <w:r w:rsidRPr="00866E92">
        <w:rPr>
          <w:rFonts w:ascii="Times" w:eastAsia="Times New Roman" w:hAnsi="Times" w:cs="Arial"/>
          <w:color w:val="000000"/>
          <w:sz w:val="22"/>
          <w:szCs w:val="22"/>
          <w:lang w:eastAsia="en-GB"/>
        </w:rPr>
        <w:tab/>
      </w:r>
      <w:r w:rsidRPr="00866E92">
        <w:rPr>
          <w:rFonts w:ascii="Times" w:eastAsia="Times New Roman" w:hAnsi="Times" w:cs="Arial"/>
          <w:color w:val="000000"/>
          <w:sz w:val="22"/>
          <w:szCs w:val="22"/>
          <w:lang w:eastAsia="en-GB"/>
        </w:rPr>
        <w:tab/>
      </w:r>
    </w:p>
    <w:p w14:paraId="2E5F7F0A" w14:textId="77777777" w:rsidR="008A77BE" w:rsidRPr="00866E92" w:rsidRDefault="008A77BE" w:rsidP="008A77BE">
      <w:pPr>
        <w:rPr>
          <w:rFonts w:ascii="Times" w:eastAsia="Times New Roman" w:hAnsi="Times" w:cs="Arial"/>
          <w:color w:val="000000"/>
          <w:sz w:val="22"/>
          <w:szCs w:val="22"/>
          <w:lang w:eastAsia="en-GB"/>
        </w:rPr>
      </w:pPr>
      <w:r w:rsidRPr="00866E92">
        <w:rPr>
          <w:rFonts w:ascii="Times" w:eastAsia="Times New Roman" w:hAnsi="Times" w:cs="Arial"/>
          <w:color w:val="000000"/>
          <w:sz w:val="22"/>
          <w:szCs w:val="22"/>
          <w:lang w:eastAsia="en-GB"/>
        </w:rPr>
        <w:t> </w:t>
      </w:r>
    </w:p>
    <w:p w14:paraId="3957B601" w14:textId="77777777" w:rsidR="008A77BE" w:rsidRPr="00866E92" w:rsidRDefault="008A77BE" w:rsidP="008A77BE">
      <w:pPr>
        <w:rPr>
          <w:rFonts w:ascii="Times" w:eastAsia="Times New Roman" w:hAnsi="Times" w:cs="Arial"/>
          <w:color w:val="000000"/>
          <w:sz w:val="22"/>
          <w:szCs w:val="22"/>
          <w:lang w:eastAsia="en-GB"/>
        </w:rPr>
      </w:pPr>
    </w:p>
    <w:p w14:paraId="169A6F74" w14:textId="5D011F2E" w:rsidR="008A77BE" w:rsidRPr="00866E92" w:rsidRDefault="0012396B" w:rsidP="0012396B">
      <w:pPr>
        <w:spacing w:after="120"/>
        <w:ind w:left="720" w:hanging="720"/>
        <w:rPr>
          <w:rFonts w:ascii="Times" w:eastAsia="Times New Roman" w:hAnsi="Times" w:cs="Arial"/>
          <w:b/>
          <w:bCs/>
          <w:color w:val="000000"/>
          <w:sz w:val="22"/>
          <w:szCs w:val="22"/>
          <w:lang w:eastAsia="en-GB"/>
        </w:rPr>
      </w:pPr>
      <w:r w:rsidRPr="00866E92">
        <w:rPr>
          <w:rFonts w:ascii="Times" w:eastAsia="Times New Roman" w:hAnsi="Times" w:cs="Arial"/>
          <w:b/>
          <w:bCs/>
          <w:color w:val="000000"/>
          <w:sz w:val="22"/>
          <w:szCs w:val="22"/>
          <w:lang w:eastAsia="en-GB"/>
        </w:rPr>
        <w:t>1</w:t>
      </w:r>
      <w:r w:rsidRPr="00866E92">
        <w:rPr>
          <w:rFonts w:ascii="Times" w:eastAsia="Times New Roman" w:hAnsi="Times" w:cs="Arial"/>
          <w:b/>
          <w:bCs/>
          <w:color w:val="000000"/>
          <w:sz w:val="22"/>
          <w:szCs w:val="22"/>
          <w:lang w:eastAsia="en-GB"/>
        </w:rPr>
        <w:tab/>
      </w:r>
      <w:r w:rsidR="008A77BE" w:rsidRPr="00866E92">
        <w:rPr>
          <w:rFonts w:ascii="Times" w:eastAsia="Times New Roman" w:hAnsi="Times" w:cs="Arial"/>
          <w:b/>
          <w:bCs/>
          <w:color w:val="000000"/>
          <w:sz w:val="22"/>
          <w:szCs w:val="22"/>
          <w:lang w:eastAsia="en-GB"/>
        </w:rPr>
        <w:t>Minutes of Previous Meeting</w:t>
      </w:r>
    </w:p>
    <w:p w14:paraId="3DB26193" w14:textId="25F5B2AE" w:rsidR="008A77BE" w:rsidRPr="00866E92" w:rsidRDefault="008A77BE" w:rsidP="0012396B">
      <w:pPr>
        <w:spacing w:after="120"/>
        <w:ind w:hanging="153"/>
        <w:rPr>
          <w:rFonts w:ascii="Times" w:eastAsia="Times New Roman" w:hAnsi="Times" w:cs="Arial"/>
          <w:color w:val="000000"/>
          <w:sz w:val="22"/>
          <w:szCs w:val="22"/>
          <w:lang w:eastAsia="en-GB"/>
        </w:rPr>
      </w:pPr>
      <w:r w:rsidRPr="00866E92">
        <w:rPr>
          <w:rFonts w:ascii="Times" w:eastAsia="Times New Roman" w:hAnsi="Times" w:cs="Arial"/>
          <w:color w:val="000000"/>
          <w:sz w:val="22"/>
          <w:szCs w:val="22"/>
          <w:lang w:eastAsia="en-GB"/>
        </w:rPr>
        <w:t xml:space="preserve">  The meeting approved the minutes of the meeting of the </w:t>
      </w:r>
      <w:proofErr w:type="gramStart"/>
      <w:r w:rsidRPr="00866E92">
        <w:rPr>
          <w:rFonts w:ascii="Times" w:eastAsia="Times New Roman" w:hAnsi="Times" w:cs="Arial"/>
          <w:color w:val="000000"/>
          <w:sz w:val="22"/>
          <w:szCs w:val="22"/>
          <w:lang w:eastAsia="en-GB"/>
        </w:rPr>
        <w:t>17th</w:t>
      </w:r>
      <w:proofErr w:type="gramEnd"/>
      <w:r w:rsidRPr="00866E92">
        <w:rPr>
          <w:rFonts w:ascii="Times" w:eastAsia="Times New Roman" w:hAnsi="Times" w:cs="Arial"/>
          <w:color w:val="000000"/>
          <w:sz w:val="22"/>
          <w:szCs w:val="22"/>
          <w:lang w:eastAsia="en-GB"/>
        </w:rPr>
        <w:t xml:space="preserve"> March (approved by Hugh Broa</w:t>
      </w:r>
      <w:r w:rsidR="0012396B" w:rsidRPr="00866E92">
        <w:rPr>
          <w:rFonts w:ascii="Times" w:eastAsia="Times New Roman" w:hAnsi="Times" w:cs="Arial"/>
          <w:color w:val="000000"/>
          <w:sz w:val="22"/>
          <w:szCs w:val="22"/>
          <w:lang w:eastAsia="en-GB"/>
        </w:rPr>
        <w:t xml:space="preserve">d </w:t>
      </w:r>
      <w:r w:rsidRPr="00866E92">
        <w:rPr>
          <w:rFonts w:ascii="Times" w:eastAsia="Times New Roman" w:hAnsi="Times" w:cs="Arial"/>
          <w:color w:val="000000"/>
          <w:sz w:val="22"/>
          <w:szCs w:val="22"/>
          <w:lang w:eastAsia="en-GB"/>
        </w:rPr>
        <w:t>and Richard Austin).</w:t>
      </w:r>
    </w:p>
    <w:p w14:paraId="5DD48A63" w14:textId="77777777" w:rsidR="00195ADC" w:rsidRPr="00866E92" w:rsidRDefault="00195ADC" w:rsidP="0012396B">
      <w:pPr>
        <w:spacing w:after="120"/>
        <w:ind w:hanging="153"/>
        <w:rPr>
          <w:rFonts w:ascii="Times" w:eastAsia="Times New Roman" w:hAnsi="Times" w:cs="Times New Roman"/>
          <w:sz w:val="22"/>
          <w:szCs w:val="22"/>
          <w:lang w:eastAsia="en-GB"/>
        </w:rPr>
      </w:pPr>
    </w:p>
    <w:p w14:paraId="242C7535" w14:textId="5AF887E0" w:rsidR="008A77BE" w:rsidRPr="00866E92" w:rsidRDefault="008A77BE" w:rsidP="0012396B">
      <w:pPr>
        <w:spacing w:after="120"/>
        <w:ind w:left="720" w:hanging="720"/>
        <w:rPr>
          <w:rFonts w:ascii="Times" w:eastAsia="Times New Roman" w:hAnsi="Times" w:cs="Arial"/>
          <w:b/>
          <w:bCs/>
          <w:color w:val="000000"/>
          <w:sz w:val="22"/>
          <w:szCs w:val="22"/>
          <w:lang w:eastAsia="en-GB"/>
        </w:rPr>
      </w:pPr>
      <w:r w:rsidRPr="00866E92">
        <w:rPr>
          <w:rFonts w:ascii="Times" w:eastAsia="Times New Roman" w:hAnsi="Times" w:cs="Arial"/>
          <w:b/>
          <w:bCs/>
          <w:color w:val="000000"/>
          <w:sz w:val="22"/>
          <w:szCs w:val="22"/>
          <w:lang w:eastAsia="en-GB"/>
        </w:rPr>
        <w:t>2</w:t>
      </w:r>
      <w:r w:rsidR="0012396B" w:rsidRPr="00866E92">
        <w:rPr>
          <w:rFonts w:ascii="Times" w:eastAsia="Times New Roman" w:hAnsi="Times" w:cs="Arial"/>
          <w:b/>
          <w:bCs/>
          <w:color w:val="000000"/>
          <w:sz w:val="22"/>
          <w:szCs w:val="22"/>
          <w:lang w:eastAsia="en-GB"/>
        </w:rPr>
        <w:t xml:space="preserve"> </w:t>
      </w:r>
      <w:r w:rsidR="0012396B" w:rsidRPr="00866E92">
        <w:rPr>
          <w:rFonts w:ascii="Times" w:eastAsia="Times New Roman" w:hAnsi="Times" w:cs="Arial"/>
          <w:b/>
          <w:bCs/>
          <w:color w:val="000000"/>
          <w:sz w:val="22"/>
          <w:szCs w:val="22"/>
          <w:lang w:eastAsia="en-GB"/>
        </w:rPr>
        <w:tab/>
      </w:r>
      <w:r w:rsidRPr="00866E92">
        <w:rPr>
          <w:rFonts w:ascii="Times" w:eastAsia="Times New Roman" w:hAnsi="Times" w:cs="Arial"/>
          <w:b/>
          <w:bCs/>
          <w:color w:val="000000"/>
          <w:sz w:val="22"/>
          <w:szCs w:val="22"/>
          <w:lang w:eastAsia="en-GB"/>
        </w:rPr>
        <w:t>Matters Arising</w:t>
      </w:r>
    </w:p>
    <w:p w14:paraId="0AC714E1" w14:textId="0C9B9DD4" w:rsidR="008A77BE" w:rsidRPr="00866E92" w:rsidRDefault="008A77BE" w:rsidP="0012396B">
      <w:pPr>
        <w:spacing w:after="120"/>
        <w:ind w:left="720" w:hanging="720"/>
        <w:rPr>
          <w:rFonts w:ascii="Times" w:eastAsia="Times New Roman" w:hAnsi="Times" w:cs="Arial"/>
          <w:color w:val="000000"/>
          <w:sz w:val="22"/>
          <w:szCs w:val="22"/>
          <w:lang w:eastAsia="en-GB"/>
        </w:rPr>
      </w:pPr>
      <w:proofErr w:type="gramStart"/>
      <w:r w:rsidRPr="00866E92">
        <w:rPr>
          <w:rFonts w:ascii="Times" w:eastAsia="Times New Roman" w:hAnsi="Times" w:cs="Arial"/>
          <w:color w:val="000000"/>
          <w:sz w:val="22"/>
          <w:szCs w:val="22"/>
          <w:lang w:eastAsia="en-GB"/>
        </w:rPr>
        <w:t xml:space="preserve">2.1  </w:t>
      </w:r>
      <w:r w:rsidR="0012396B" w:rsidRPr="00866E92">
        <w:rPr>
          <w:rFonts w:ascii="Times" w:eastAsia="Times New Roman" w:hAnsi="Times" w:cs="Arial"/>
          <w:color w:val="000000"/>
          <w:sz w:val="22"/>
          <w:szCs w:val="22"/>
          <w:lang w:eastAsia="en-GB"/>
        </w:rPr>
        <w:tab/>
      </w:r>
      <w:proofErr w:type="gramEnd"/>
      <w:r w:rsidRPr="00866E92">
        <w:rPr>
          <w:rFonts w:ascii="Times" w:eastAsia="Times New Roman" w:hAnsi="Times" w:cs="Arial"/>
          <w:color w:val="000000"/>
          <w:sz w:val="22"/>
          <w:szCs w:val="22"/>
          <w:lang w:eastAsia="en-GB"/>
        </w:rPr>
        <w:t>Newlands Wind Energy Hub</w:t>
      </w:r>
      <w:r w:rsidR="0012396B" w:rsidRPr="00866E92">
        <w:rPr>
          <w:rFonts w:ascii="Times" w:eastAsia="Times New Roman" w:hAnsi="Times" w:cs="Arial"/>
          <w:color w:val="000000"/>
          <w:sz w:val="22"/>
          <w:szCs w:val="22"/>
          <w:lang w:eastAsia="en-GB"/>
        </w:rPr>
        <w:t xml:space="preserve">.  </w:t>
      </w:r>
      <w:r w:rsidRPr="00866E92">
        <w:rPr>
          <w:rFonts w:ascii="Times" w:eastAsia="Times New Roman" w:hAnsi="Times" w:cs="Arial"/>
          <w:color w:val="000000"/>
          <w:sz w:val="22"/>
          <w:szCs w:val="22"/>
          <w:lang w:eastAsia="en-GB"/>
        </w:rPr>
        <w:t>The next community consultation is expected in June/July with a planning application expected around August. </w:t>
      </w:r>
    </w:p>
    <w:p w14:paraId="3002E54B" w14:textId="1A04B24E" w:rsidR="008A77BE" w:rsidRPr="00866E92" w:rsidRDefault="008A77BE" w:rsidP="006D5BD9">
      <w:pPr>
        <w:spacing w:after="120"/>
        <w:ind w:left="720" w:hanging="720"/>
        <w:rPr>
          <w:rFonts w:ascii="Times" w:eastAsia="Times New Roman" w:hAnsi="Times" w:cs="Times New Roman"/>
          <w:sz w:val="22"/>
          <w:szCs w:val="22"/>
          <w:lang w:eastAsia="en-GB"/>
        </w:rPr>
      </w:pPr>
      <w:r w:rsidRPr="00866E92">
        <w:rPr>
          <w:rFonts w:ascii="Times" w:eastAsia="Times New Roman" w:hAnsi="Times" w:cs="Arial"/>
          <w:color w:val="000000"/>
          <w:sz w:val="22"/>
          <w:szCs w:val="22"/>
          <w:lang w:eastAsia="en-GB"/>
        </w:rPr>
        <w:t>2.2</w:t>
      </w:r>
      <w:r w:rsidR="0012396B" w:rsidRPr="00866E92">
        <w:rPr>
          <w:rFonts w:ascii="Times" w:eastAsia="Times New Roman" w:hAnsi="Times" w:cs="Arial"/>
          <w:color w:val="000000"/>
          <w:sz w:val="22"/>
          <w:szCs w:val="22"/>
          <w:lang w:eastAsia="en-GB"/>
        </w:rPr>
        <w:tab/>
      </w:r>
      <w:proofErr w:type="spellStart"/>
      <w:r w:rsidRPr="00866E92">
        <w:rPr>
          <w:rFonts w:ascii="Times" w:eastAsia="Times New Roman" w:hAnsi="Times" w:cs="Arial"/>
          <w:color w:val="000000"/>
          <w:sz w:val="22"/>
          <w:szCs w:val="22"/>
          <w:lang w:eastAsia="en-GB"/>
        </w:rPr>
        <w:t>Dunside</w:t>
      </w:r>
      <w:proofErr w:type="spellEnd"/>
      <w:r w:rsidRPr="00866E92">
        <w:rPr>
          <w:rFonts w:ascii="Times" w:eastAsia="Times New Roman" w:hAnsi="Times" w:cs="Arial"/>
          <w:color w:val="000000"/>
          <w:sz w:val="22"/>
          <w:szCs w:val="22"/>
          <w:lang w:eastAsia="en-GB"/>
        </w:rPr>
        <w:t xml:space="preserve"> </w:t>
      </w:r>
      <w:r w:rsidR="0012396B" w:rsidRPr="00866E92">
        <w:rPr>
          <w:rFonts w:ascii="Times" w:eastAsia="Times New Roman" w:hAnsi="Times" w:cs="Arial"/>
          <w:color w:val="000000"/>
          <w:sz w:val="22"/>
          <w:szCs w:val="22"/>
          <w:lang w:eastAsia="en-GB"/>
        </w:rPr>
        <w:t>Wind Farm.  A</w:t>
      </w:r>
      <w:r w:rsidRPr="00866E92">
        <w:rPr>
          <w:rFonts w:ascii="Times" w:eastAsia="Times New Roman" w:hAnsi="Times" w:cs="Arial"/>
          <w:color w:val="000000"/>
          <w:sz w:val="22"/>
          <w:szCs w:val="22"/>
          <w:lang w:eastAsia="en-GB"/>
        </w:rPr>
        <w:t xml:space="preserve"> public exhibition was held in Gifford on Thursday 24th March to introduce the proposal and gather feedback.  Richard confirmed that he had submitted comments on behalf of community council in relation to the Environmental Impact Assessment</w:t>
      </w:r>
      <w:r w:rsidR="00866E92" w:rsidRPr="00866E92">
        <w:rPr>
          <w:rFonts w:ascii="Times" w:eastAsia="Times New Roman" w:hAnsi="Times" w:cs="Arial"/>
          <w:color w:val="000000"/>
          <w:sz w:val="22"/>
          <w:szCs w:val="22"/>
          <w:lang w:eastAsia="en-GB"/>
        </w:rPr>
        <w:t xml:space="preserve"> Scoping Report</w:t>
      </w:r>
      <w:r w:rsidR="00195ADC" w:rsidRPr="00866E92">
        <w:rPr>
          <w:rFonts w:ascii="Times" w:eastAsia="Times New Roman" w:hAnsi="Times" w:cs="Arial"/>
          <w:color w:val="000000"/>
          <w:sz w:val="22"/>
          <w:szCs w:val="22"/>
          <w:lang w:eastAsia="en-GB"/>
        </w:rPr>
        <w:t>.</w:t>
      </w:r>
      <w:r w:rsidR="00195ADC" w:rsidRPr="00866E92">
        <w:rPr>
          <w:rFonts w:ascii="Times" w:eastAsia="Times New Roman" w:hAnsi="Times" w:cs="Times New Roman"/>
          <w:sz w:val="22"/>
          <w:szCs w:val="22"/>
          <w:lang w:eastAsia="en-GB"/>
        </w:rPr>
        <w:t xml:space="preserve">  </w:t>
      </w:r>
      <w:r w:rsidRPr="00866E92">
        <w:rPr>
          <w:rFonts w:ascii="Times" w:eastAsia="Times New Roman" w:hAnsi="Times" w:cs="Arial"/>
          <w:color w:val="000000"/>
          <w:sz w:val="22"/>
          <w:szCs w:val="22"/>
          <w:lang w:eastAsia="en-GB"/>
        </w:rPr>
        <w:t>Adam stated that community council would continue to encourage people to speak directly to the developers</w:t>
      </w:r>
      <w:r w:rsidR="006D5BD9" w:rsidRPr="00866E92">
        <w:rPr>
          <w:rFonts w:ascii="Times" w:eastAsia="Times New Roman" w:hAnsi="Times" w:cs="Arial"/>
          <w:color w:val="000000"/>
          <w:sz w:val="22"/>
          <w:szCs w:val="22"/>
          <w:lang w:eastAsia="en-GB"/>
        </w:rPr>
        <w:t xml:space="preserve"> to ensure that their views were heard</w:t>
      </w:r>
      <w:r w:rsidRPr="00866E92">
        <w:rPr>
          <w:rFonts w:ascii="Times" w:eastAsia="Times New Roman" w:hAnsi="Times" w:cs="Arial"/>
          <w:color w:val="000000"/>
          <w:sz w:val="22"/>
          <w:szCs w:val="22"/>
          <w:lang w:eastAsia="en-GB"/>
        </w:rPr>
        <w:t>. There was a discussion about the complexities involved with the operation of windfarm community funds. </w:t>
      </w:r>
    </w:p>
    <w:p w14:paraId="7A232BFC" w14:textId="3489CD2F" w:rsidR="008A77BE" w:rsidRPr="00866E92" w:rsidRDefault="008A77BE" w:rsidP="008A77BE">
      <w:pPr>
        <w:spacing w:after="120"/>
        <w:ind w:left="720" w:hanging="720"/>
        <w:rPr>
          <w:rFonts w:ascii="Times" w:eastAsia="Times New Roman" w:hAnsi="Times" w:cs="Times New Roman"/>
          <w:sz w:val="22"/>
          <w:szCs w:val="22"/>
          <w:lang w:eastAsia="en-GB"/>
        </w:rPr>
      </w:pPr>
      <w:r w:rsidRPr="00866E92">
        <w:rPr>
          <w:rFonts w:ascii="Times" w:eastAsia="Times New Roman" w:hAnsi="Times" w:cs="Arial"/>
          <w:color w:val="000000"/>
          <w:sz w:val="22"/>
          <w:szCs w:val="22"/>
          <w:lang w:eastAsia="en-GB"/>
        </w:rPr>
        <w:t xml:space="preserve">2.3 </w:t>
      </w:r>
      <w:r w:rsidR="006D5BD9" w:rsidRPr="00866E92">
        <w:rPr>
          <w:rFonts w:ascii="Times" w:eastAsia="Times New Roman" w:hAnsi="Times" w:cs="Arial"/>
          <w:color w:val="000000"/>
          <w:sz w:val="22"/>
          <w:szCs w:val="22"/>
          <w:lang w:eastAsia="en-GB"/>
        </w:rPr>
        <w:tab/>
      </w:r>
      <w:r w:rsidRPr="00866E92">
        <w:rPr>
          <w:rFonts w:ascii="Times" w:eastAsia="Times New Roman" w:hAnsi="Times" w:cs="Arial"/>
          <w:color w:val="000000"/>
          <w:sz w:val="22"/>
          <w:szCs w:val="22"/>
          <w:lang w:eastAsia="en-GB"/>
        </w:rPr>
        <w:t xml:space="preserve">Duns Road.  </w:t>
      </w:r>
      <w:r w:rsidR="006D5BD9" w:rsidRPr="00866E92">
        <w:rPr>
          <w:rFonts w:ascii="Times" w:eastAsia="Times New Roman" w:hAnsi="Times" w:cs="Arial"/>
          <w:color w:val="000000"/>
          <w:sz w:val="22"/>
          <w:szCs w:val="22"/>
          <w:lang w:eastAsia="en-GB"/>
        </w:rPr>
        <w:t xml:space="preserve">Richard had requested an update from Ian </w:t>
      </w:r>
      <w:proofErr w:type="spellStart"/>
      <w:r w:rsidR="006D5BD9" w:rsidRPr="00866E92">
        <w:rPr>
          <w:rFonts w:ascii="Times" w:eastAsia="Times New Roman" w:hAnsi="Times" w:cs="Arial"/>
          <w:color w:val="000000"/>
          <w:sz w:val="22"/>
          <w:szCs w:val="22"/>
          <w:lang w:eastAsia="en-GB"/>
        </w:rPr>
        <w:t>Lennock</w:t>
      </w:r>
      <w:proofErr w:type="spellEnd"/>
      <w:r w:rsidR="006D5BD9" w:rsidRPr="00866E92">
        <w:rPr>
          <w:rFonts w:ascii="Times" w:eastAsia="Times New Roman" w:hAnsi="Times" w:cs="Arial"/>
          <w:color w:val="000000"/>
          <w:sz w:val="22"/>
          <w:szCs w:val="22"/>
          <w:lang w:eastAsia="en-GB"/>
        </w:rPr>
        <w:t xml:space="preserve">, but was still waiting </w:t>
      </w:r>
      <w:r w:rsidRPr="00866E92">
        <w:rPr>
          <w:rFonts w:ascii="Times" w:eastAsia="Times New Roman" w:hAnsi="Times" w:cs="Arial"/>
          <w:color w:val="000000"/>
          <w:sz w:val="22"/>
          <w:szCs w:val="22"/>
          <w:lang w:eastAsia="en-GB"/>
        </w:rPr>
        <w:t>for a response</w:t>
      </w:r>
      <w:r w:rsidR="006D5BD9" w:rsidRPr="00866E92">
        <w:rPr>
          <w:rFonts w:ascii="Times" w:eastAsia="Times New Roman" w:hAnsi="Times" w:cs="Arial"/>
          <w:color w:val="000000"/>
          <w:sz w:val="22"/>
          <w:szCs w:val="22"/>
          <w:lang w:eastAsia="en-GB"/>
        </w:rPr>
        <w:t xml:space="preserve">, as Ian </w:t>
      </w:r>
      <w:r w:rsidRPr="00866E92">
        <w:rPr>
          <w:rFonts w:ascii="Times" w:eastAsia="Times New Roman" w:hAnsi="Times" w:cs="Arial"/>
          <w:color w:val="000000"/>
          <w:sz w:val="22"/>
          <w:szCs w:val="22"/>
          <w:lang w:eastAsia="en-GB"/>
        </w:rPr>
        <w:t xml:space="preserve">was on holiday.  </w:t>
      </w:r>
      <w:r w:rsidR="00866E92" w:rsidRPr="00866E92">
        <w:rPr>
          <w:rFonts w:ascii="Times" w:eastAsia="Times New Roman" w:hAnsi="Times" w:cs="Arial"/>
          <w:color w:val="000000"/>
          <w:sz w:val="22"/>
          <w:szCs w:val="22"/>
          <w:lang w:eastAsia="en-GB"/>
        </w:rPr>
        <w:t>When submitting comments</w:t>
      </w:r>
      <w:r w:rsidRPr="00866E92">
        <w:rPr>
          <w:rFonts w:ascii="Times" w:eastAsia="Times New Roman" w:hAnsi="Times" w:cs="Arial"/>
          <w:color w:val="000000"/>
          <w:sz w:val="22"/>
          <w:szCs w:val="22"/>
          <w:lang w:eastAsia="en-GB"/>
        </w:rPr>
        <w:t xml:space="preserve"> </w:t>
      </w:r>
      <w:r w:rsidR="006D5BD9" w:rsidRPr="00866E92">
        <w:rPr>
          <w:rFonts w:ascii="Times" w:eastAsia="Times New Roman" w:hAnsi="Times" w:cs="Arial"/>
          <w:color w:val="000000"/>
          <w:sz w:val="22"/>
          <w:szCs w:val="22"/>
          <w:lang w:eastAsia="en-GB"/>
        </w:rPr>
        <w:t xml:space="preserve">to the council’s review of the </w:t>
      </w:r>
      <w:r w:rsidRPr="00866E92">
        <w:rPr>
          <w:rFonts w:ascii="Times" w:eastAsia="Times New Roman" w:hAnsi="Times" w:cs="Arial"/>
          <w:color w:val="000000"/>
          <w:sz w:val="22"/>
          <w:szCs w:val="22"/>
          <w:lang w:eastAsia="en-GB"/>
        </w:rPr>
        <w:t>20mph speed limits, Richard had said that any decision on speed limits had to be linked to the wider</w:t>
      </w:r>
      <w:r w:rsidR="00866E92" w:rsidRPr="00866E92">
        <w:rPr>
          <w:rFonts w:ascii="Times" w:eastAsia="Times New Roman" w:hAnsi="Times" w:cs="Arial"/>
          <w:color w:val="000000"/>
          <w:sz w:val="22"/>
          <w:szCs w:val="22"/>
          <w:lang w:eastAsia="en-GB"/>
        </w:rPr>
        <w:t xml:space="preserve"> issue</w:t>
      </w:r>
      <w:r w:rsidRPr="00866E92">
        <w:rPr>
          <w:rFonts w:ascii="Times" w:eastAsia="Times New Roman" w:hAnsi="Times" w:cs="Arial"/>
          <w:color w:val="000000"/>
          <w:sz w:val="22"/>
          <w:szCs w:val="22"/>
          <w:lang w:eastAsia="en-GB"/>
        </w:rPr>
        <w:t xml:space="preserve"> of traffic calming on Duns Road and Edinburgh Road. </w:t>
      </w:r>
    </w:p>
    <w:p w14:paraId="325B562A" w14:textId="0B183010" w:rsidR="008A77BE" w:rsidRPr="00866E92" w:rsidRDefault="008A77BE" w:rsidP="008A77BE">
      <w:pPr>
        <w:spacing w:after="120"/>
        <w:ind w:left="720" w:hanging="720"/>
        <w:rPr>
          <w:rFonts w:ascii="Times" w:eastAsia="Times New Roman" w:hAnsi="Times" w:cs="Times New Roman"/>
          <w:sz w:val="22"/>
          <w:szCs w:val="22"/>
          <w:lang w:eastAsia="en-GB"/>
        </w:rPr>
      </w:pPr>
      <w:r w:rsidRPr="00866E92">
        <w:rPr>
          <w:rFonts w:ascii="Times" w:eastAsia="Times New Roman" w:hAnsi="Times" w:cs="Arial"/>
          <w:color w:val="000000"/>
          <w:sz w:val="22"/>
          <w:szCs w:val="22"/>
          <w:lang w:eastAsia="en-GB"/>
        </w:rPr>
        <w:t xml:space="preserve">2.4    </w:t>
      </w:r>
      <w:r w:rsidRPr="00866E92">
        <w:rPr>
          <w:rFonts w:ascii="Times" w:eastAsia="Times New Roman" w:hAnsi="Times" w:cs="Arial"/>
          <w:color w:val="000000"/>
          <w:sz w:val="22"/>
          <w:szCs w:val="22"/>
          <w:lang w:eastAsia="en-GB"/>
        </w:rPr>
        <w:tab/>
        <w:t xml:space="preserve">Edinburgh Road.  </w:t>
      </w:r>
      <w:r w:rsidR="00866E92" w:rsidRPr="00866E92">
        <w:rPr>
          <w:rFonts w:ascii="Times" w:eastAsia="Times New Roman" w:hAnsi="Times" w:cs="Arial"/>
          <w:color w:val="000000"/>
          <w:sz w:val="22"/>
          <w:szCs w:val="22"/>
          <w:lang w:eastAsia="en-GB"/>
        </w:rPr>
        <w:t>A</w:t>
      </w:r>
      <w:r w:rsidRPr="00866E92">
        <w:rPr>
          <w:rFonts w:ascii="Times" w:eastAsia="Times New Roman" w:hAnsi="Times" w:cs="Arial"/>
          <w:color w:val="000000"/>
          <w:sz w:val="22"/>
          <w:szCs w:val="22"/>
          <w:lang w:eastAsia="en-GB"/>
        </w:rPr>
        <w:t xml:space="preserve">waiting response from Ian </w:t>
      </w:r>
      <w:proofErr w:type="spellStart"/>
      <w:r w:rsidRPr="00866E92">
        <w:rPr>
          <w:rFonts w:ascii="Times" w:eastAsia="Times New Roman" w:hAnsi="Times" w:cs="Arial"/>
          <w:color w:val="000000"/>
          <w:sz w:val="22"/>
          <w:szCs w:val="22"/>
          <w:lang w:eastAsia="en-GB"/>
        </w:rPr>
        <w:t>Lennock</w:t>
      </w:r>
      <w:proofErr w:type="spellEnd"/>
      <w:r w:rsidR="00866E92" w:rsidRPr="00866E92">
        <w:rPr>
          <w:rFonts w:ascii="Times" w:eastAsia="Times New Roman" w:hAnsi="Times" w:cs="Arial"/>
          <w:color w:val="000000"/>
          <w:sz w:val="22"/>
          <w:szCs w:val="22"/>
          <w:lang w:eastAsia="en-GB"/>
        </w:rPr>
        <w:t xml:space="preserve"> (See 2.3 above)</w:t>
      </w:r>
      <w:r w:rsidRPr="00866E92">
        <w:rPr>
          <w:rFonts w:ascii="Times" w:eastAsia="Times New Roman" w:hAnsi="Times" w:cs="Arial"/>
          <w:color w:val="000000"/>
          <w:sz w:val="22"/>
          <w:szCs w:val="22"/>
          <w:lang w:eastAsia="en-GB"/>
        </w:rPr>
        <w:t>.</w:t>
      </w:r>
    </w:p>
    <w:p w14:paraId="75054738" w14:textId="5609D89C" w:rsidR="008A77BE" w:rsidRPr="00866E92" w:rsidRDefault="003550FC" w:rsidP="008A77BE">
      <w:pPr>
        <w:spacing w:after="120"/>
        <w:ind w:left="720" w:hanging="720"/>
        <w:rPr>
          <w:rFonts w:ascii="Times" w:eastAsia="Times New Roman" w:hAnsi="Times" w:cs="Times New Roman"/>
          <w:sz w:val="22"/>
          <w:szCs w:val="22"/>
          <w:lang w:eastAsia="en-GB"/>
        </w:rPr>
      </w:pPr>
      <w:r>
        <w:rPr>
          <w:rFonts w:ascii="Times" w:eastAsia="Times New Roman" w:hAnsi="Times" w:cs="Arial"/>
          <w:color w:val="000000"/>
          <w:sz w:val="22"/>
          <w:szCs w:val="22"/>
          <w:lang w:eastAsia="en-GB"/>
        </w:rPr>
        <w:t>2</w:t>
      </w:r>
      <w:r w:rsidR="008A77BE" w:rsidRPr="00866E92">
        <w:rPr>
          <w:rFonts w:ascii="Times" w:eastAsia="Times New Roman" w:hAnsi="Times" w:cs="Arial"/>
          <w:color w:val="000000"/>
          <w:sz w:val="22"/>
          <w:szCs w:val="22"/>
          <w:lang w:eastAsia="en-GB"/>
        </w:rPr>
        <w:t xml:space="preserve">.5    </w:t>
      </w:r>
      <w:r w:rsidR="008A77BE" w:rsidRPr="00866E92">
        <w:rPr>
          <w:rFonts w:ascii="Times" w:eastAsia="Times New Roman" w:hAnsi="Times" w:cs="Arial"/>
          <w:color w:val="000000"/>
          <w:sz w:val="22"/>
          <w:szCs w:val="22"/>
          <w:lang w:eastAsia="en-GB"/>
        </w:rPr>
        <w:tab/>
      </w:r>
      <w:proofErr w:type="spellStart"/>
      <w:r w:rsidR="008A77BE" w:rsidRPr="00866E92">
        <w:rPr>
          <w:rFonts w:ascii="Times" w:eastAsia="Times New Roman" w:hAnsi="Times" w:cs="Arial"/>
          <w:color w:val="000000"/>
          <w:sz w:val="22"/>
          <w:szCs w:val="22"/>
          <w:lang w:eastAsia="en-GB"/>
        </w:rPr>
        <w:t>Longyester</w:t>
      </w:r>
      <w:proofErr w:type="spellEnd"/>
      <w:r w:rsidR="008A77BE" w:rsidRPr="00866E92">
        <w:rPr>
          <w:rFonts w:ascii="Times" w:eastAsia="Times New Roman" w:hAnsi="Times" w:cs="Arial"/>
          <w:color w:val="000000"/>
          <w:sz w:val="22"/>
          <w:szCs w:val="22"/>
          <w:lang w:eastAsia="en-GB"/>
        </w:rPr>
        <w:t xml:space="preserve"> Quarry. Held over to next meeting as Councillor McMillan was absent.</w:t>
      </w:r>
    </w:p>
    <w:p w14:paraId="4E952357" w14:textId="45E11877" w:rsidR="00866E92" w:rsidRPr="00866E92" w:rsidRDefault="003550FC" w:rsidP="00866E92">
      <w:pPr>
        <w:spacing w:after="120"/>
        <w:ind w:left="720" w:hanging="720"/>
        <w:rPr>
          <w:rFonts w:ascii="Times" w:eastAsia="Times New Roman" w:hAnsi="Times" w:cs="Times New Roman"/>
          <w:sz w:val="22"/>
          <w:szCs w:val="22"/>
          <w:lang w:eastAsia="en-GB"/>
        </w:rPr>
      </w:pPr>
      <w:r>
        <w:rPr>
          <w:rFonts w:ascii="Times" w:eastAsia="Times New Roman" w:hAnsi="Times" w:cs="Times New Roman"/>
          <w:sz w:val="22"/>
          <w:szCs w:val="22"/>
          <w:lang w:eastAsia="en-GB"/>
        </w:rPr>
        <w:t>2</w:t>
      </w:r>
      <w:r w:rsidR="008A77BE" w:rsidRPr="00866E92">
        <w:rPr>
          <w:rFonts w:ascii="Times" w:eastAsia="Times New Roman" w:hAnsi="Times" w:cs="Times New Roman"/>
          <w:sz w:val="22"/>
          <w:szCs w:val="22"/>
          <w:lang w:eastAsia="en-GB"/>
        </w:rPr>
        <w:t xml:space="preserve">.6    </w:t>
      </w:r>
      <w:r w:rsidR="008A77BE" w:rsidRPr="00866E92">
        <w:rPr>
          <w:rFonts w:ascii="Times" w:eastAsia="Times New Roman" w:hAnsi="Times" w:cs="Times New Roman"/>
          <w:sz w:val="22"/>
          <w:szCs w:val="22"/>
          <w:lang w:eastAsia="en-GB"/>
        </w:rPr>
        <w:tab/>
        <w:t xml:space="preserve">Lane between Tweeddale Crescent/Station Road. Councillor Hoy had reported before the meeting </w:t>
      </w:r>
      <w:r w:rsidR="00866E92" w:rsidRPr="00866E92">
        <w:rPr>
          <w:rFonts w:ascii="Times" w:eastAsia="Times New Roman" w:hAnsi="Times" w:cs="Times New Roman"/>
          <w:sz w:val="22"/>
          <w:szCs w:val="22"/>
          <w:lang w:eastAsia="en-GB"/>
        </w:rPr>
        <w:t xml:space="preserve">that the council was hoping to </w:t>
      </w:r>
      <w:r w:rsidR="00120282">
        <w:rPr>
          <w:rFonts w:ascii="Times" w:eastAsia="Times New Roman" w:hAnsi="Times" w:cs="Times New Roman"/>
          <w:sz w:val="22"/>
          <w:szCs w:val="22"/>
          <w:lang w:eastAsia="en-GB"/>
        </w:rPr>
        <w:t>resurface</w:t>
      </w:r>
      <w:r w:rsidR="00866E92" w:rsidRPr="00866E92">
        <w:rPr>
          <w:rFonts w:ascii="Times" w:eastAsia="Times New Roman" w:hAnsi="Times" w:cs="Times New Roman"/>
          <w:sz w:val="22"/>
          <w:szCs w:val="22"/>
          <w:lang w:eastAsia="en-GB"/>
        </w:rPr>
        <w:t xml:space="preserve"> the lane sometime in the autumn</w:t>
      </w:r>
      <w:r w:rsidR="00120282">
        <w:rPr>
          <w:rFonts w:ascii="Times" w:eastAsia="Times New Roman" w:hAnsi="Times" w:cs="Times New Roman"/>
          <w:sz w:val="22"/>
          <w:szCs w:val="22"/>
          <w:lang w:eastAsia="en-GB"/>
        </w:rPr>
        <w:t>, but there is no confirmed schedule in place.  Dave reported that they still need to decide how it will be resurfaced, which will include deciding whether the steps can be removed</w:t>
      </w:r>
      <w:r w:rsidR="009724A9">
        <w:rPr>
          <w:rFonts w:ascii="Times" w:eastAsia="Times New Roman" w:hAnsi="Times" w:cs="Times New Roman"/>
          <w:sz w:val="22"/>
          <w:szCs w:val="22"/>
          <w:lang w:eastAsia="en-GB"/>
        </w:rPr>
        <w:t xml:space="preserve"> and replaced with a ramp</w:t>
      </w:r>
      <w:r w:rsidR="00120282">
        <w:rPr>
          <w:rFonts w:ascii="Times" w:eastAsia="Times New Roman" w:hAnsi="Times" w:cs="Times New Roman"/>
          <w:sz w:val="22"/>
          <w:szCs w:val="22"/>
          <w:lang w:eastAsia="en-GB"/>
        </w:rPr>
        <w:t>.</w:t>
      </w:r>
    </w:p>
    <w:p w14:paraId="5F8DF153" w14:textId="3CE2D840" w:rsidR="008A77BE" w:rsidRPr="00866E92" w:rsidRDefault="003550FC" w:rsidP="008A77BE">
      <w:pPr>
        <w:spacing w:after="160"/>
        <w:ind w:left="720" w:hanging="720"/>
        <w:rPr>
          <w:rFonts w:ascii="Times" w:eastAsia="Times New Roman" w:hAnsi="Times" w:cs="Times New Roman"/>
          <w:sz w:val="22"/>
          <w:szCs w:val="22"/>
          <w:lang w:eastAsia="en-GB"/>
        </w:rPr>
      </w:pPr>
      <w:r>
        <w:rPr>
          <w:rFonts w:ascii="Times" w:eastAsia="Times New Roman" w:hAnsi="Times" w:cs="Arial"/>
          <w:color w:val="000000"/>
          <w:sz w:val="22"/>
          <w:szCs w:val="22"/>
          <w:lang w:eastAsia="en-GB"/>
        </w:rPr>
        <w:t>2</w:t>
      </w:r>
      <w:r w:rsidR="008A77BE" w:rsidRPr="00866E92">
        <w:rPr>
          <w:rFonts w:ascii="Times" w:eastAsia="Times New Roman" w:hAnsi="Times" w:cs="Arial"/>
          <w:color w:val="000000"/>
          <w:sz w:val="22"/>
          <w:szCs w:val="22"/>
          <w:lang w:eastAsia="en-GB"/>
        </w:rPr>
        <w:t xml:space="preserve">.7    </w:t>
      </w:r>
      <w:r w:rsidR="008A77BE" w:rsidRPr="00866E92">
        <w:rPr>
          <w:rFonts w:ascii="Times" w:eastAsia="Times New Roman" w:hAnsi="Times" w:cs="Arial"/>
          <w:color w:val="000000"/>
          <w:sz w:val="22"/>
          <w:szCs w:val="22"/>
          <w:lang w:eastAsia="en-GB"/>
        </w:rPr>
        <w:tab/>
        <w:t xml:space="preserve">Additional Graveyard space. Wendy and Councillor MacMillan to provide an update at the next meeting. </w:t>
      </w:r>
      <w:r w:rsidR="008A77BE" w:rsidRPr="00866E92">
        <w:rPr>
          <w:rFonts w:ascii="Times" w:eastAsia="Times New Roman" w:hAnsi="Times" w:cs="Arial"/>
          <w:b/>
          <w:bCs/>
          <w:color w:val="000000"/>
          <w:sz w:val="22"/>
          <w:szCs w:val="22"/>
          <w:lang w:eastAsia="en-GB"/>
        </w:rPr>
        <w:t>ACTION: JM/WF</w:t>
      </w:r>
    </w:p>
    <w:p w14:paraId="636FE766" w14:textId="67A9D537" w:rsidR="008A77BE" w:rsidRPr="00866E92" w:rsidRDefault="003550FC" w:rsidP="008A77BE">
      <w:pPr>
        <w:spacing w:after="160"/>
        <w:ind w:left="720" w:hanging="720"/>
        <w:rPr>
          <w:rFonts w:ascii="Times" w:eastAsia="Times New Roman" w:hAnsi="Times" w:cs="Times New Roman"/>
          <w:sz w:val="22"/>
          <w:szCs w:val="22"/>
          <w:lang w:eastAsia="en-GB"/>
        </w:rPr>
      </w:pPr>
      <w:r>
        <w:rPr>
          <w:rFonts w:ascii="Times" w:eastAsia="Times New Roman" w:hAnsi="Times" w:cs="Arial"/>
          <w:color w:val="000000"/>
          <w:sz w:val="22"/>
          <w:szCs w:val="22"/>
          <w:lang w:eastAsia="en-GB"/>
        </w:rPr>
        <w:t>2</w:t>
      </w:r>
      <w:r w:rsidR="008A77BE" w:rsidRPr="00866E92">
        <w:rPr>
          <w:rFonts w:ascii="Times" w:eastAsia="Times New Roman" w:hAnsi="Times" w:cs="Arial"/>
          <w:color w:val="000000"/>
          <w:sz w:val="22"/>
          <w:szCs w:val="22"/>
          <w:lang w:eastAsia="en-GB"/>
        </w:rPr>
        <w:t xml:space="preserve">.8    </w:t>
      </w:r>
      <w:r w:rsidR="008A77BE" w:rsidRPr="00866E92">
        <w:rPr>
          <w:rFonts w:ascii="Times" w:eastAsia="Times New Roman" w:hAnsi="Times" w:cs="Arial"/>
          <w:color w:val="000000"/>
          <w:sz w:val="22"/>
          <w:szCs w:val="22"/>
          <w:lang w:eastAsia="en-GB"/>
        </w:rPr>
        <w:tab/>
        <w:t xml:space="preserve">Wheelie bins on Main Street pavement.  </w:t>
      </w:r>
      <w:r>
        <w:rPr>
          <w:rFonts w:ascii="Times" w:eastAsia="Times New Roman" w:hAnsi="Times" w:cs="Arial"/>
          <w:color w:val="000000"/>
          <w:sz w:val="22"/>
          <w:szCs w:val="22"/>
          <w:lang w:eastAsia="en-GB"/>
        </w:rPr>
        <w:t>Following a site visit</w:t>
      </w:r>
      <w:r w:rsidR="008A77BE" w:rsidRPr="00866E92">
        <w:rPr>
          <w:rFonts w:ascii="Times" w:eastAsia="Times New Roman" w:hAnsi="Times" w:cs="Arial"/>
          <w:color w:val="000000"/>
          <w:sz w:val="22"/>
          <w:szCs w:val="22"/>
          <w:lang w:eastAsia="en-GB"/>
        </w:rPr>
        <w:t xml:space="preserve"> on Thursday 17</w:t>
      </w:r>
      <w:r w:rsidR="008A77BE" w:rsidRPr="00866E92">
        <w:rPr>
          <w:rFonts w:ascii="Times" w:eastAsia="Times New Roman" w:hAnsi="Times" w:cs="Arial"/>
          <w:color w:val="000000"/>
          <w:sz w:val="22"/>
          <w:szCs w:val="22"/>
          <w:vertAlign w:val="superscript"/>
          <w:lang w:eastAsia="en-GB"/>
        </w:rPr>
        <w:t>th</w:t>
      </w:r>
      <w:r w:rsidR="008A77BE" w:rsidRPr="00866E92">
        <w:rPr>
          <w:rFonts w:ascii="Times" w:eastAsia="Times New Roman" w:hAnsi="Times" w:cs="Arial"/>
          <w:color w:val="000000"/>
          <w:sz w:val="22"/>
          <w:szCs w:val="22"/>
          <w:lang w:eastAsia="en-GB"/>
        </w:rPr>
        <w:t xml:space="preserve"> March</w:t>
      </w:r>
      <w:r>
        <w:rPr>
          <w:rFonts w:ascii="Times" w:eastAsia="Times New Roman" w:hAnsi="Times" w:cs="Arial"/>
          <w:color w:val="000000"/>
          <w:sz w:val="22"/>
          <w:szCs w:val="22"/>
          <w:lang w:eastAsia="en-GB"/>
        </w:rPr>
        <w:t xml:space="preserve">, </w:t>
      </w:r>
      <w:r w:rsidR="008A77BE" w:rsidRPr="00866E92">
        <w:rPr>
          <w:rFonts w:ascii="Times" w:eastAsia="Times New Roman" w:hAnsi="Times" w:cs="Arial"/>
          <w:color w:val="000000"/>
          <w:sz w:val="22"/>
          <w:szCs w:val="22"/>
          <w:lang w:eastAsia="en-GB"/>
        </w:rPr>
        <w:t>Waste Services have suggested housing a shared bin within a wooden unit</w:t>
      </w:r>
      <w:r w:rsidR="000E743E">
        <w:rPr>
          <w:rFonts w:ascii="Times" w:eastAsia="Times New Roman" w:hAnsi="Times" w:cs="Arial"/>
          <w:color w:val="000000"/>
          <w:sz w:val="22"/>
          <w:szCs w:val="22"/>
          <w:lang w:eastAsia="en-GB"/>
        </w:rPr>
        <w:t xml:space="preserve">, which </w:t>
      </w:r>
      <w:r w:rsidR="008A77BE" w:rsidRPr="00866E92">
        <w:rPr>
          <w:rFonts w:ascii="Times" w:eastAsia="Times New Roman" w:hAnsi="Times" w:cs="Arial"/>
          <w:color w:val="000000"/>
          <w:sz w:val="22"/>
          <w:szCs w:val="22"/>
          <w:lang w:eastAsia="en-GB"/>
        </w:rPr>
        <w:t xml:space="preserve">could have plants on top. The unit would require planning permission and would result in the loss of a parking space. Adam reminded the meeting that removing the bins from the street was necessary to ensure that </w:t>
      </w:r>
      <w:r w:rsidR="00715BAB">
        <w:rPr>
          <w:rFonts w:ascii="Times" w:eastAsia="Times New Roman" w:hAnsi="Times" w:cs="Arial"/>
          <w:color w:val="000000"/>
          <w:sz w:val="22"/>
          <w:szCs w:val="22"/>
          <w:lang w:eastAsia="en-GB"/>
        </w:rPr>
        <w:t>pedestrian</w:t>
      </w:r>
      <w:r w:rsidR="008A77BE" w:rsidRPr="00866E92">
        <w:rPr>
          <w:rFonts w:ascii="Times" w:eastAsia="Times New Roman" w:hAnsi="Times" w:cs="Arial"/>
          <w:color w:val="000000"/>
          <w:sz w:val="22"/>
          <w:szCs w:val="22"/>
          <w:lang w:eastAsia="en-GB"/>
        </w:rPr>
        <w:t xml:space="preserve"> access could be maintained.   The meeting agreed that a shared bin on the road was the only viable solution. Councillor Akhtar agreed to confirm the container dimensions with Waste Services and get a quote for the construction of the wooden unit.  </w:t>
      </w:r>
      <w:r w:rsidR="008A77BE" w:rsidRPr="00866E92">
        <w:rPr>
          <w:rFonts w:ascii="Times" w:eastAsia="Times New Roman" w:hAnsi="Times" w:cs="Arial"/>
          <w:b/>
          <w:bCs/>
          <w:color w:val="000000"/>
          <w:sz w:val="22"/>
          <w:szCs w:val="22"/>
          <w:lang w:eastAsia="en-GB"/>
        </w:rPr>
        <w:t>ACTION: SA</w:t>
      </w:r>
    </w:p>
    <w:p w14:paraId="570D239F" w14:textId="637517FD" w:rsidR="008A77BE" w:rsidRPr="00866E92" w:rsidRDefault="00715BAB" w:rsidP="008A77BE">
      <w:pPr>
        <w:spacing w:after="160"/>
        <w:ind w:left="720" w:hanging="720"/>
        <w:rPr>
          <w:rFonts w:ascii="Times" w:eastAsia="Times New Roman" w:hAnsi="Times" w:cs="Times New Roman"/>
          <w:sz w:val="22"/>
          <w:szCs w:val="22"/>
          <w:lang w:eastAsia="en-GB"/>
        </w:rPr>
      </w:pPr>
      <w:r>
        <w:rPr>
          <w:rFonts w:ascii="Times" w:eastAsia="Times New Roman" w:hAnsi="Times" w:cs="Arial"/>
          <w:color w:val="000000"/>
          <w:sz w:val="22"/>
          <w:szCs w:val="22"/>
          <w:lang w:eastAsia="en-GB"/>
        </w:rPr>
        <w:lastRenderedPageBreak/>
        <w:t>2</w:t>
      </w:r>
      <w:r w:rsidR="008A77BE" w:rsidRPr="00866E92">
        <w:rPr>
          <w:rFonts w:ascii="Times" w:eastAsia="Times New Roman" w:hAnsi="Times" w:cs="Arial"/>
          <w:color w:val="000000"/>
          <w:sz w:val="22"/>
          <w:szCs w:val="22"/>
          <w:lang w:eastAsia="en-GB"/>
        </w:rPr>
        <w:t xml:space="preserve">.9    </w:t>
      </w:r>
      <w:r w:rsidR="008A77BE" w:rsidRPr="00866E92">
        <w:rPr>
          <w:rFonts w:ascii="Times" w:eastAsia="Times New Roman" w:hAnsi="Times" w:cs="Arial"/>
          <w:color w:val="000000"/>
          <w:sz w:val="22"/>
          <w:szCs w:val="22"/>
          <w:lang w:eastAsia="en-GB"/>
        </w:rPr>
        <w:tab/>
        <w:t>Defibrillators. Eleanor</w:t>
      </w:r>
      <w:r>
        <w:rPr>
          <w:rFonts w:ascii="Times" w:eastAsia="Times New Roman" w:hAnsi="Times" w:cs="Arial"/>
          <w:color w:val="000000"/>
          <w:sz w:val="22"/>
          <w:szCs w:val="22"/>
          <w:lang w:eastAsia="en-GB"/>
        </w:rPr>
        <w:t xml:space="preserve"> </w:t>
      </w:r>
      <w:r w:rsidR="008A77BE" w:rsidRPr="00866E92">
        <w:rPr>
          <w:rFonts w:ascii="Times" w:eastAsia="Times New Roman" w:hAnsi="Times" w:cs="Arial"/>
          <w:color w:val="000000"/>
          <w:sz w:val="22"/>
          <w:szCs w:val="22"/>
          <w:lang w:eastAsia="en-GB"/>
        </w:rPr>
        <w:t>had reported before the meeting that the defibrillator posters had been put</w:t>
      </w:r>
      <w:r>
        <w:rPr>
          <w:rFonts w:ascii="Times" w:eastAsia="Times New Roman" w:hAnsi="Times" w:cs="Arial"/>
          <w:color w:val="000000"/>
          <w:sz w:val="22"/>
          <w:szCs w:val="22"/>
          <w:lang w:eastAsia="en-GB"/>
        </w:rPr>
        <w:t xml:space="preserve"> </w:t>
      </w:r>
      <w:r w:rsidR="008A77BE" w:rsidRPr="00866E92">
        <w:rPr>
          <w:rFonts w:ascii="Times" w:eastAsia="Times New Roman" w:hAnsi="Times" w:cs="Arial"/>
          <w:color w:val="000000"/>
          <w:sz w:val="22"/>
          <w:szCs w:val="22"/>
          <w:lang w:eastAsia="en-GB"/>
        </w:rPr>
        <w:t>up in the village.</w:t>
      </w:r>
      <w:r>
        <w:rPr>
          <w:rFonts w:ascii="Times" w:eastAsia="Times New Roman" w:hAnsi="Times" w:cs="Arial"/>
          <w:color w:val="000000"/>
          <w:sz w:val="22"/>
          <w:szCs w:val="22"/>
          <w:lang w:eastAsia="en-GB"/>
        </w:rPr>
        <w:t xml:space="preserve"> </w:t>
      </w:r>
      <w:r w:rsidR="008A77BE" w:rsidRPr="00866E92">
        <w:rPr>
          <w:rFonts w:ascii="Times" w:eastAsia="Times New Roman" w:hAnsi="Times" w:cs="Arial"/>
          <w:color w:val="000000"/>
          <w:sz w:val="22"/>
          <w:szCs w:val="22"/>
          <w:lang w:eastAsia="en-GB"/>
        </w:rPr>
        <w:t xml:space="preserve">Wendy had </w:t>
      </w:r>
      <w:r>
        <w:rPr>
          <w:rFonts w:ascii="Times" w:eastAsia="Times New Roman" w:hAnsi="Times" w:cs="Arial"/>
          <w:color w:val="000000"/>
          <w:sz w:val="22"/>
          <w:szCs w:val="22"/>
          <w:lang w:eastAsia="en-GB"/>
        </w:rPr>
        <w:t xml:space="preserve">reported that she had heard nothing from Sam of the Scottish Ambulance Service, so she had written again.  Sam had previously </w:t>
      </w:r>
      <w:r w:rsidR="000E743E">
        <w:rPr>
          <w:rFonts w:ascii="Times" w:eastAsia="Times New Roman" w:hAnsi="Times" w:cs="Arial"/>
          <w:color w:val="000000"/>
          <w:sz w:val="22"/>
          <w:szCs w:val="22"/>
          <w:lang w:eastAsia="en-GB"/>
        </w:rPr>
        <w:t xml:space="preserve">said </w:t>
      </w:r>
      <w:r>
        <w:rPr>
          <w:rFonts w:ascii="Times" w:eastAsia="Times New Roman" w:hAnsi="Times" w:cs="Arial"/>
          <w:color w:val="000000"/>
          <w:sz w:val="22"/>
          <w:szCs w:val="22"/>
          <w:lang w:eastAsia="en-GB"/>
        </w:rPr>
        <w:t xml:space="preserve">that they are </w:t>
      </w:r>
      <w:r w:rsidR="000E743E">
        <w:rPr>
          <w:rFonts w:ascii="Times" w:eastAsia="Times New Roman" w:hAnsi="Times" w:cs="Arial"/>
          <w:color w:val="000000"/>
          <w:sz w:val="22"/>
          <w:szCs w:val="22"/>
          <w:lang w:eastAsia="en-GB"/>
        </w:rPr>
        <w:t>ver</w:t>
      </w:r>
      <w:r>
        <w:rPr>
          <w:rFonts w:ascii="Times" w:eastAsia="Times New Roman" w:hAnsi="Times" w:cs="Arial"/>
          <w:color w:val="000000"/>
          <w:sz w:val="22"/>
          <w:szCs w:val="22"/>
          <w:lang w:eastAsia="en-GB"/>
        </w:rPr>
        <w:t>y busy</w:t>
      </w:r>
      <w:r w:rsidR="008A77BE" w:rsidRPr="00866E92">
        <w:rPr>
          <w:rFonts w:ascii="Times" w:eastAsia="Times New Roman" w:hAnsi="Times" w:cs="Arial"/>
          <w:color w:val="000000"/>
          <w:sz w:val="22"/>
          <w:szCs w:val="22"/>
          <w:lang w:eastAsia="en-GB"/>
        </w:rPr>
        <w:t>.</w:t>
      </w:r>
    </w:p>
    <w:p w14:paraId="2E1C765C" w14:textId="78621D97" w:rsidR="008A77BE" w:rsidRPr="00866E92" w:rsidRDefault="00715BAB" w:rsidP="008A77BE">
      <w:pPr>
        <w:spacing w:after="160"/>
        <w:ind w:left="720" w:hanging="720"/>
        <w:rPr>
          <w:rFonts w:ascii="Times" w:eastAsia="Times New Roman" w:hAnsi="Times" w:cs="Times New Roman"/>
          <w:sz w:val="22"/>
          <w:szCs w:val="22"/>
          <w:lang w:eastAsia="en-GB"/>
        </w:rPr>
      </w:pPr>
      <w:proofErr w:type="gramStart"/>
      <w:r>
        <w:rPr>
          <w:rFonts w:ascii="Times" w:eastAsia="Times New Roman" w:hAnsi="Times" w:cs="Arial"/>
          <w:color w:val="000000"/>
          <w:sz w:val="22"/>
          <w:szCs w:val="22"/>
          <w:lang w:eastAsia="en-GB"/>
        </w:rPr>
        <w:t>2</w:t>
      </w:r>
      <w:r w:rsidR="008A77BE" w:rsidRPr="00866E92">
        <w:rPr>
          <w:rFonts w:ascii="Times" w:eastAsia="Times New Roman" w:hAnsi="Times" w:cs="Arial"/>
          <w:color w:val="000000"/>
          <w:sz w:val="22"/>
          <w:szCs w:val="22"/>
          <w:lang w:eastAsia="en-GB"/>
        </w:rPr>
        <w:t xml:space="preserve">.10  </w:t>
      </w:r>
      <w:r w:rsidR="008A77BE" w:rsidRPr="00866E92">
        <w:rPr>
          <w:rFonts w:ascii="Times" w:eastAsia="Times New Roman" w:hAnsi="Times" w:cs="Arial"/>
          <w:color w:val="000000"/>
          <w:sz w:val="22"/>
          <w:szCs w:val="22"/>
          <w:lang w:eastAsia="en-GB"/>
        </w:rPr>
        <w:tab/>
      </w:r>
      <w:proofErr w:type="gramEnd"/>
      <w:r w:rsidR="008A77BE" w:rsidRPr="00866E92">
        <w:rPr>
          <w:rFonts w:ascii="Times" w:eastAsia="Times New Roman" w:hAnsi="Times" w:cs="Arial"/>
          <w:color w:val="000000"/>
          <w:sz w:val="22"/>
          <w:szCs w:val="22"/>
          <w:lang w:eastAsia="en-GB"/>
        </w:rPr>
        <w:t>Beautiful Scotland signage.  Adam informed the meeting that Gifford would be</w:t>
      </w:r>
      <w:r w:rsidR="005E6A82">
        <w:rPr>
          <w:rFonts w:ascii="Times" w:eastAsia="Times New Roman" w:hAnsi="Times" w:cs="Arial"/>
          <w:color w:val="000000"/>
          <w:sz w:val="22"/>
          <w:szCs w:val="22"/>
          <w:lang w:eastAsia="en-GB"/>
        </w:rPr>
        <w:t xml:space="preserve"> making another application to Beautiful Scotland this year.  The application would involve Community Council, Gifford Community Woodland, Gifford Horti and Yester Estate</w:t>
      </w:r>
      <w:r w:rsidR="008A77BE" w:rsidRPr="00866E92">
        <w:rPr>
          <w:rFonts w:ascii="Times" w:eastAsia="Times New Roman" w:hAnsi="Times" w:cs="Arial"/>
          <w:color w:val="000000"/>
          <w:sz w:val="22"/>
          <w:szCs w:val="22"/>
          <w:lang w:eastAsia="en-GB"/>
        </w:rPr>
        <w:t>. Payment for th</w:t>
      </w:r>
      <w:r w:rsidR="005E6A82">
        <w:rPr>
          <w:rFonts w:ascii="Times" w:eastAsia="Times New Roman" w:hAnsi="Times" w:cs="Arial"/>
          <w:color w:val="000000"/>
          <w:sz w:val="22"/>
          <w:szCs w:val="22"/>
          <w:lang w:eastAsia="en-GB"/>
        </w:rPr>
        <w:t>is year’s</w:t>
      </w:r>
      <w:r w:rsidR="008A77BE" w:rsidRPr="00866E92">
        <w:rPr>
          <w:rFonts w:ascii="Times" w:eastAsia="Times New Roman" w:hAnsi="Times" w:cs="Arial"/>
          <w:color w:val="000000"/>
          <w:sz w:val="22"/>
          <w:szCs w:val="22"/>
          <w:lang w:eastAsia="en-GB"/>
        </w:rPr>
        <w:t xml:space="preserve"> signage is understood to be in progress</w:t>
      </w:r>
      <w:r w:rsidR="000E743E">
        <w:rPr>
          <w:rFonts w:ascii="Times" w:eastAsia="Times New Roman" w:hAnsi="Times" w:cs="Arial"/>
          <w:color w:val="000000"/>
          <w:sz w:val="22"/>
          <w:szCs w:val="22"/>
          <w:lang w:eastAsia="en-GB"/>
        </w:rPr>
        <w:t xml:space="preserve"> following the successful application to the Area Partnership</w:t>
      </w:r>
      <w:r w:rsidR="008A77BE" w:rsidRPr="00866E92">
        <w:rPr>
          <w:rFonts w:ascii="Times" w:eastAsia="Times New Roman" w:hAnsi="Times" w:cs="Arial"/>
          <w:color w:val="000000"/>
          <w:sz w:val="22"/>
          <w:szCs w:val="22"/>
          <w:lang w:eastAsia="en-GB"/>
        </w:rPr>
        <w:t>. </w:t>
      </w:r>
    </w:p>
    <w:p w14:paraId="14F57AF8" w14:textId="56D492F7" w:rsidR="008A77BE" w:rsidRPr="00866E92" w:rsidRDefault="005E6A82" w:rsidP="008A77BE">
      <w:pPr>
        <w:spacing w:after="160"/>
        <w:ind w:left="720" w:hanging="720"/>
        <w:rPr>
          <w:rFonts w:ascii="Times" w:eastAsia="Times New Roman" w:hAnsi="Times" w:cs="Times New Roman"/>
          <w:sz w:val="22"/>
          <w:szCs w:val="22"/>
          <w:lang w:eastAsia="en-GB"/>
        </w:rPr>
      </w:pPr>
      <w:proofErr w:type="gramStart"/>
      <w:r>
        <w:rPr>
          <w:rFonts w:ascii="Times" w:eastAsia="Times New Roman" w:hAnsi="Times" w:cs="Arial"/>
          <w:color w:val="000000"/>
          <w:sz w:val="22"/>
          <w:szCs w:val="22"/>
          <w:lang w:eastAsia="en-GB"/>
        </w:rPr>
        <w:t>2</w:t>
      </w:r>
      <w:r w:rsidR="008A77BE" w:rsidRPr="00866E92">
        <w:rPr>
          <w:rFonts w:ascii="Times" w:eastAsia="Times New Roman" w:hAnsi="Times" w:cs="Arial"/>
          <w:color w:val="000000"/>
          <w:sz w:val="22"/>
          <w:szCs w:val="22"/>
          <w:lang w:eastAsia="en-GB"/>
        </w:rPr>
        <w:t xml:space="preserve">.11  </w:t>
      </w:r>
      <w:r w:rsidR="008A77BE" w:rsidRPr="00866E92">
        <w:rPr>
          <w:rFonts w:ascii="Times" w:eastAsia="Times New Roman" w:hAnsi="Times" w:cs="Arial"/>
          <w:color w:val="000000"/>
          <w:sz w:val="22"/>
          <w:szCs w:val="22"/>
          <w:lang w:eastAsia="en-GB"/>
        </w:rPr>
        <w:tab/>
      </w:r>
      <w:proofErr w:type="gramEnd"/>
      <w:r w:rsidR="008A77BE" w:rsidRPr="00866E92">
        <w:rPr>
          <w:rFonts w:ascii="Times" w:eastAsia="Times New Roman" w:hAnsi="Times" w:cs="Arial"/>
          <w:color w:val="000000"/>
          <w:sz w:val="22"/>
          <w:szCs w:val="22"/>
          <w:lang w:eastAsia="en-GB"/>
        </w:rPr>
        <w:t xml:space="preserve">Trees (Tweeddale Arms/Witherspoon Plaque/Queen’s Green Canopy). Adam was pleased to </w:t>
      </w:r>
      <w:r w:rsidR="00CA02CB">
        <w:rPr>
          <w:rFonts w:ascii="Times" w:eastAsia="Times New Roman" w:hAnsi="Times" w:cs="Arial"/>
          <w:color w:val="000000"/>
          <w:sz w:val="22"/>
          <w:szCs w:val="22"/>
          <w:lang w:eastAsia="en-GB"/>
        </w:rPr>
        <w:t>report</w:t>
      </w:r>
      <w:r w:rsidR="008A77BE" w:rsidRPr="00866E92">
        <w:rPr>
          <w:rFonts w:ascii="Times" w:eastAsia="Times New Roman" w:hAnsi="Times" w:cs="Arial"/>
          <w:color w:val="000000"/>
          <w:sz w:val="22"/>
          <w:szCs w:val="22"/>
          <w:lang w:eastAsia="en-GB"/>
        </w:rPr>
        <w:t xml:space="preserve"> that </w:t>
      </w:r>
      <w:r w:rsidR="00CA02CB">
        <w:rPr>
          <w:rFonts w:ascii="Times" w:eastAsia="Times New Roman" w:hAnsi="Times" w:cs="Arial"/>
          <w:color w:val="000000"/>
          <w:sz w:val="22"/>
          <w:szCs w:val="22"/>
          <w:lang w:eastAsia="en-GB"/>
        </w:rPr>
        <w:t>3 cherry</w:t>
      </w:r>
      <w:r w:rsidR="008A77BE" w:rsidRPr="00866E92">
        <w:rPr>
          <w:rFonts w:ascii="Times" w:eastAsia="Times New Roman" w:hAnsi="Times" w:cs="Arial"/>
          <w:color w:val="000000"/>
          <w:sz w:val="22"/>
          <w:szCs w:val="22"/>
          <w:lang w:eastAsia="en-GB"/>
        </w:rPr>
        <w:t xml:space="preserve"> trees had been planted outside the Twe</w:t>
      </w:r>
      <w:r>
        <w:rPr>
          <w:rFonts w:ascii="Times" w:eastAsia="Times New Roman" w:hAnsi="Times" w:cs="Arial"/>
          <w:color w:val="000000"/>
          <w:sz w:val="22"/>
          <w:szCs w:val="22"/>
          <w:lang w:eastAsia="en-GB"/>
        </w:rPr>
        <w:t>e</w:t>
      </w:r>
      <w:r w:rsidR="008A77BE" w:rsidRPr="00866E92">
        <w:rPr>
          <w:rFonts w:ascii="Times" w:eastAsia="Times New Roman" w:hAnsi="Times" w:cs="Arial"/>
          <w:color w:val="000000"/>
          <w:sz w:val="22"/>
          <w:szCs w:val="22"/>
          <w:lang w:eastAsia="en-GB"/>
        </w:rPr>
        <w:t xml:space="preserve">ddale </w:t>
      </w:r>
      <w:r>
        <w:rPr>
          <w:rFonts w:ascii="Times" w:eastAsia="Times New Roman" w:hAnsi="Times" w:cs="Arial"/>
          <w:color w:val="000000"/>
          <w:sz w:val="22"/>
          <w:szCs w:val="22"/>
          <w:lang w:eastAsia="en-GB"/>
        </w:rPr>
        <w:t xml:space="preserve">Arms </w:t>
      </w:r>
      <w:r w:rsidR="008A77BE" w:rsidRPr="00866E92">
        <w:rPr>
          <w:rFonts w:ascii="Times" w:eastAsia="Times New Roman" w:hAnsi="Times" w:cs="Arial"/>
          <w:color w:val="000000"/>
          <w:sz w:val="22"/>
          <w:szCs w:val="22"/>
          <w:lang w:eastAsia="en-GB"/>
        </w:rPr>
        <w:t xml:space="preserve">and </w:t>
      </w:r>
      <w:r w:rsidR="00CA02CB">
        <w:rPr>
          <w:rFonts w:ascii="Times" w:eastAsia="Times New Roman" w:hAnsi="Times" w:cs="Arial"/>
          <w:color w:val="000000"/>
          <w:sz w:val="22"/>
          <w:szCs w:val="22"/>
          <w:lang w:eastAsia="en-GB"/>
        </w:rPr>
        <w:t xml:space="preserve">a new tree had been planted </w:t>
      </w:r>
      <w:r w:rsidR="008A77BE" w:rsidRPr="00866E92">
        <w:rPr>
          <w:rFonts w:ascii="Times" w:eastAsia="Times New Roman" w:hAnsi="Times" w:cs="Arial"/>
          <w:color w:val="000000"/>
          <w:sz w:val="22"/>
          <w:szCs w:val="22"/>
          <w:lang w:eastAsia="en-GB"/>
        </w:rPr>
        <w:t>beside the Witherspoon Plaque. An article had been published in the Courier about the trees at the Tweeddale</w:t>
      </w:r>
      <w:r w:rsidR="00CA02CB">
        <w:rPr>
          <w:rFonts w:ascii="Times" w:eastAsia="Times New Roman" w:hAnsi="Times" w:cs="Arial"/>
          <w:color w:val="000000"/>
          <w:sz w:val="22"/>
          <w:szCs w:val="22"/>
          <w:lang w:eastAsia="en-GB"/>
        </w:rPr>
        <w:t xml:space="preserve">.  </w:t>
      </w:r>
      <w:r w:rsidR="008A77BE" w:rsidRPr="00866E92">
        <w:rPr>
          <w:rFonts w:ascii="Times" w:eastAsia="Times New Roman" w:hAnsi="Times" w:cs="Arial"/>
          <w:color w:val="000000"/>
          <w:sz w:val="22"/>
          <w:szCs w:val="22"/>
          <w:lang w:eastAsia="en-GB"/>
        </w:rPr>
        <w:t>Jill to register trees on the Queen’s Green Canopy website</w:t>
      </w:r>
      <w:r w:rsidR="00CA02CB">
        <w:rPr>
          <w:rFonts w:ascii="Times" w:eastAsia="Times New Roman" w:hAnsi="Times" w:cs="Arial"/>
          <w:color w:val="000000"/>
          <w:sz w:val="22"/>
          <w:szCs w:val="22"/>
          <w:lang w:eastAsia="en-GB"/>
        </w:rPr>
        <w:t xml:space="preserve"> and inform the Courier about the replacement of the Witherspoon tree (which had originally been planted to celebrate the 40</w:t>
      </w:r>
      <w:r w:rsidR="00CA02CB" w:rsidRPr="00CA02CB">
        <w:rPr>
          <w:rFonts w:ascii="Times" w:eastAsia="Times New Roman" w:hAnsi="Times" w:cs="Arial"/>
          <w:color w:val="000000"/>
          <w:sz w:val="22"/>
          <w:szCs w:val="22"/>
          <w:vertAlign w:val="superscript"/>
          <w:lang w:eastAsia="en-GB"/>
        </w:rPr>
        <w:t>th</w:t>
      </w:r>
      <w:r w:rsidR="00CA02CB">
        <w:rPr>
          <w:rFonts w:ascii="Times" w:eastAsia="Times New Roman" w:hAnsi="Times" w:cs="Arial"/>
          <w:color w:val="000000"/>
          <w:sz w:val="22"/>
          <w:szCs w:val="22"/>
          <w:lang w:eastAsia="en-GB"/>
        </w:rPr>
        <w:t xml:space="preserve"> anniversary of 1</w:t>
      </w:r>
      <w:r w:rsidR="00CA02CB" w:rsidRPr="00CA02CB">
        <w:rPr>
          <w:rFonts w:ascii="Times" w:eastAsia="Times New Roman" w:hAnsi="Times" w:cs="Arial"/>
          <w:color w:val="000000"/>
          <w:sz w:val="22"/>
          <w:szCs w:val="22"/>
          <w:vertAlign w:val="superscript"/>
          <w:lang w:eastAsia="en-GB"/>
        </w:rPr>
        <w:t>st</w:t>
      </w:r>
      <w:r w:rsidR="00CA02CB">
        <w:rPr>
          <w:rFonts w:ascii="Times" w:eastAsia="Times New Roman" w:hAnsi="Times" w:cs="Arial"/>
          <w:color w:val="000000"/>
          <w:sz w:val="22"/>
          <w:szCs w:val="22"/>
          <w:lang w:eastAsia="en-GB"/>
        </w:rPr>
        <w:t xml:space="preserve"> Gifford Brownies)</w:t>
      </w:r>
      <w:r w:rsidR="008A77BE" w:rsidRPr="00866E92">
        <w:rPr>
          <w:rFonts w:ascii="Times" w:eastAsia="Times New Roman" w:hAnsi="Times" w:cs="Arial"/>
          <w:color w:val="000000"/>
          <w:sz w:val="22"/>
          <w:szCs w:val="22"/>
          <w:lang w:eastAsia="en-GB"/>
        </w:rPr>
        <w:t xml:space="preserve">.  </w:t>
      </w:r>
      <w:r w:rsidR="008A77BE" w:rsidRPr="00866E92">
        <w:rPr>
          <w:rFonts w:ascii="Times" w:eastAsia="Times New Roman" w:hAnsi="Times" w:cs="Arial"/>
          <w:b/>
          <w:bCs/>
          <w:color w:val="000000"/>
          <w:sz w:val="22"/>
          <w:szCs w:val="22"/>
          <w:lang w:eastAsia="en-GB"/>
        </w:rPr>
        <w:t xml:space="preserve">ACTION: </w:t>
      </w:r>
      <w:r>
        <w:rPr>
          <w:rFonts w:ascii="Times" w:eastAsia="Times New Roman" w:hAnsi="Times" w:cs="Arial"/>
          <w:b/>
          <w:bCs/>
          <w:color w:val="000000"/>
          <w:sz w:val="22"/>
          <w:szCs w:val="22"/>
          <w:lang w:eastAsia="en-GB"/>
        </w:rPr>
        <w:t>JH</w:t>
      </w:r>
    </w:p>
    <w:p w14:paraId="287B43E0" w14:textId="66EA3723" w:rsidR="008A77BE" w:rsidRPr="00866E92" w:rsidRDefault="00CA02CB" w:rsidP="008A77BE">
      <w:pPr>
        <w:spacing w:after="160"/>
        <w:ind w:left="720" w:hanging="720"/>
        <w:rPr>
          <w:rFonts w:ascii="Times" w:eastAsia="Times New Roman" w:hAnsi="Times" w:cs="Times New Roman"/>
          <w:sz w:val="22"/>
          <w:szCs w:val="22"/>
          <w:lang w:eastAsia="en-GB"/>
        </w:rPr>
      </w:pPr>
      <w:proofErr w:type="gramStart"/>
      <w:r>
        <w:rPr>
          <w:rFonts w:ascii="Times" w:eastAsia="Times New Roman" w:hAnsi="Times" w:cs="Arial"/>
          <w:color w:val="000000"/>
          <w:sz w:val="22"/>
          <w:szCs w:val="22"/>
          <w:lang w:eastAsia="en-GB"/>
        </w:rPr>
        <w:t>2</w:t>
      </w:r>
      <w:r w:rsidR="008A77BE" w:rsidRPr="00866E92">
        <w:rPr>
          <w:rFonts w:ascii="Times" w:eastAsia="Times New Roman" w:hAnsi="Times" w:cs="Arial"/>
          <w:color w:val="000000"/>
          <w:sz w:val="22"/>
          <w:szCs w:val="22"/>
          <w:lang w:eastAsia="en-GB"/>
        </w:rPr>
        <w:t xml:space="preserve">.12  </w:t>
      </w:r>
      <w:r w:rsidR="008A77BE" w:rsidRPr="00866E92">
        <w:rPr>
          <w:rFonts w:ascii="Times" w:eastAsia="Times New Roman" w:hAnsi="Times" w:cs="Arial"/>
          <w:color w:val="000000"/>
          <w:sz w:val="22"/>
          <w:szCs w:val="22"/>
          <w:lang w:eastAsia="en-GB"/>
        </w:rPr>
        <w:tab/>
      </w:r>
      <w:proofErr w:type="gramEnd"/>
      <w:r w:rsidR="008A77BE" w:rsidRPr="00866E92">
        <w:rPr>
          <w:rFonts w:ascii="Times" w:eastAsia="Times New Roman" w:hAnsi="Times" w:cs="Arial"/>
          <w:color w:val="000000"/>
          <w:sz w:val="22"/>
          <w:szCs w:val="22"/>
          <w:lang w:eastAsia="en-GB"/>
        </w:rPr>
        <w:t xml:space="preserve">School Railings.  Councillor Akhtar reported that the railings will be painted very soon.  The team were just waiting for a good weather window. The paint will be dark grey and will be purchased through the council at a reduced rate. Councillor Akhtar has spoken to Wendy about payment. </w:t>
      </w:r>
    </w:p>
    <w:p w14:paraId="1BE7C2AB" w14:textId="7E65FA24" w:rsidR="008A77BE" w:rsidRPr="00866E92" w:rsidRDefault="00EA132E" w:rsidP="008A77BE">
      <w:pPr>
        <w:spacing w:after="160"/>
        <w:ind w:left="720" w:hanging="720"/>
        <w:rPr>
          <w:rFonts w:ascii="Times" w:eastAsia="Times New Roman" w:hAnsi="Times" w:cs="Times New Roman"/>
          <w:sz w:val="22"/>
          <w:szCs w:val="22"/>
          <w:lang w:eastAsia="en-GB"/>
        </w:rPr>
      </w:pPr>
      <w:proofErr w:type="gramStart"/>
      <w:r>
        <w:rPr>
          <w:rFonts w:ascii="Times" w:eastAsia="Times New Roman" w:hAnsi="Times" w:cs="Arial"/>
          <w:color w:val="000000"/>
          <w:sz w:val="22"/>
          <w:szCs w:val="22"/>
          <w:lang w:eastAsia="en-GB"/>
        </w:rPr>
        <w:t>2</w:t>
      </w:r>
      <w:r w:rsidR="008A77BE" w:rsidRPr="00866E92">
        <w:rPr>
          <w:rFonts w:ascii="Times" w:eastAsia="Times New Roman" w:hAnsi="Times" w:cs="Arial"/>
          <w:color w:val="000000"/>
          <w:sz w:val="22"/>
          <w:szCs w:val="22"/>
          <w:lang w:eastAsia="en-GB"/>
        </w:rPr>
        <w:t xml:space="preserve">.13  </w:t>
      </w:r>
      <w:r w:rsidR="008A77BE" w:rsidRPr="00866E92">
        <w:rPr>
          <w:rFonts w:ascii="Times" w:eastAsia="Times New Roman" w:hAnsi="Times" w:cs="Arial"/>
          <w:color w:val="000000"/>
          <w:sz w:val="22"/>
          <w:szCs w:val="22"/>
          <w:lang w:eastAsia="en-GB"/>
        </w:rPr>
        <w:tab/>
      </w:r>
      <w:proofErr w:type="gramEnd"/>
      <w:r w:rsidR="008A77BE" w:rsidRPr="00866E92">
        <w:rPr>
          <w:rFonts w:ascii="Times" w:eastAsia="Times New Roman" w:hAnsi="Times" w:cs="Arial"/>
          <w:color w:val="000000"/>
          <w:sz w:val="22"/>
          <w:szCs w:val="22"/>
          <w:lang w:eastAsia="en-GB"/>
        </w:rPr>
        <w:t xml:space="preserve">Noticeboards.  Dave, </w:t>
      </w:r>
      <w:proofErr w:type="gramStart"/>
      <w:r w:rsidR="008A77BE" w:rsidRPr="00866E92">
        <w:rPr>
          <w:rFonts w:ascii="Times" w:eastAsia="Times New Roman" w:hAnsi="Times" w:cs="Arial"/>
          <w:color w:val="000000"/>
          <w:sz w:val="22"/>
          <w:szCs w:val="22"/>
          <w:lang w:eastAsia="en-GB"/>
        </w:rPr>
        <w:t>Wendy</w:t>
      </w:r>
      <w:proofErr w:type="gramEnd"/>
      <w:r w:rsidR="008A77BE" w:rsidRPr="00866E92">
        <w:rPr>
          <w:rFonts w:ascii="Times" w:eastAsia="Times New Roman" w:hAnsi="Times" w:cs="Arial"/>
          <w:color w:val="000000"/>
          <w:sz w:val="22"/>
          <w:szCs w:val="22"/>
          <w:lang w:eastAsia="en-GB"/>
        </w:rPr>
        <w:t xml:space="preserve"> and Adam to discuss how to take this forward. Wendy </w:t>
      </w:r>
      <w:r>
        <w:rPr>
          <w:rFonts w:ascii="Times" w:eastAsia="Times New Roman" w:hAnsi="Times" w:cs="Arial"/>
          <w:color w:val="000000"/>
          <w:sz w:val="22"/>
          <w:szCs w:val="22"/>
          <w:lang w:eastAsia="en-GB"/>
        </w:rPr>
        <w:t xml:space="preserve">reported before the meeting that she has asked the furniture school if they would like to help, as it would be good to support a local enterprise. </w:t>
      </w:r>
      <w:r w:rsidR="008A77BE" w:rsidRPr="00866E92">
        <w:rPr>
          <w:rFonts w:ascii="Times" w:eastAsia="Times New Roman" w:hAnsi="Times" w:cs="Arial"/>
          <w:b/>
          <w:bCs/>
          <w:color w:val="000000"/>
          <w:sz w:val="22"/>
          <w:szCs w:val="22"/>
          <w:lang w:eastAsia="en-GB"/>
        </w:rPr>
        <w:t>ACTION: DG/WF/AW</w:t>
      </w:r>
    </w:p>
    <w:p w14:paraId="2523C8E1" w14:textId="38FD3BC4" w:rsidR="008A77BE" w:rsidRPr="00866E92" w:rsidRDefault="00EA132E" w:rsidP="008A77BE">
      <w:pPr>
        <w:spacing w:after="160"/>
        <w:ind w:left="720" w:hanging="720"/>
        <w:rPr>
          <w:rFonts w:ascii="Times" w:eastAsia="Times New Roman" w:hAnsi="Times" w:cs="Times New Roman"/>
          <w:sz w:val="22"/>
          <w:szCs w:val="22"/>
          <w:lang w:eastAsia="en-GB"/>
        </w:rPr>
      </w:pPr>
      <w:r>
        <w:rPr>
          <w:rFonts w:ascii="Times" w:eastAsia="Times New Roman" w:hAnsi="Times" w:cs="Arial"/>
          <w:color w:val="000000"/>
          <w:sz w:val="22"/>
          <w:szCs w:val="22"/>
          <w:lang w:eastAsia="en-GB"/>
        </w:rPr>
        <w:t>2</w:t>
      </w:r>
      <w:r w:rsidR="008A77BE" w:rsidRPr="00866E92">
        <w:rPr>
          <w:rFonts w:ascii="Times" w:eastAsia="Times New Roman" w:hAnsi="Times" w:cs="Arial"/>
          <w:color w:val="000000"/>
          <w:sz w:val="22"/>
          <w:szCs w:val="22"/>
          <w:lang w:eastAsia="en-GB"/>
        </w:rPr>
        <w:t>.14</w:t>
      </w:r>
      <w:r w:rsidR="008A77BE" w:rsidRPr="00866E92">
        <w:rPr>
          <w:rFonts w:ascii="Times" w:eastAsia="Times New Roman" w:hAnsi="Times" w:cs="Arial"/>
          <w:color w:val="000000"/>
          <w:sz w:val="22"/>
          <w:szCs w:val="22"/>
          <w:lang w:eastAsia="en-GB"/>
        </w:rPr>
        <w:tab/>
        <w:t>Position of bus stop on Goblin Ha side of the road.  This was held over to the next meeting as Councillor McMillan was absent.</w:t>
      </w:r>
    </w:p>
    <w:p w14:paraId="68DE2066" w14:textId="725DCC48" w:rsidR="008A77BE" w:rsidRPr="00866E92" w:rsidRDefault="00EA132E" w:rsidP="008A77BE">
      <w:pPr>
        <w:spacing w:after="160"/>
        <w:ind w:left="720" w:hanging="720"/>
        <w:rPr>
          <w:rFonts w:ascii="Times" w:eastAsia="Times New Roman" w:hAnsi="Times" w:cs="Times New Roman"/>
          <w:sz w:val="22"/>
          <w:szCs w:val="22"/>
          <w:lang w:eastAsia="en-GB"/>
        </w:rPr>
      </w:pPr>
      <w:proofErr w:type="gramStart"/>
      <w:r>
        <w:rPr>
          <w:rFonts w:ascii="Times" w:eastAsia="Times New Roman" w:hAnsi="Times" w:cs="Arial"/>
          <w:color w:val="000000"/>
          <w:sz w:val="22"/>
          <w:szCs w:val="22"/>
          <w:lang w:eastAsia="en-GB"/>
        </w:rPr>
        <w:t>2</w:t>
      </w:r>
      <w:r w:rsidR="008A77BE" w:rsidRPr="00866E92">
        <w:rPr>
          <w:rFonts w:ascii="Times" w:eastAsia="Times New Roman" w:hAnsi="Times" w:cs="Arial"/>
          <w:color w:val="000000"/>
          <w:sz w:val="22"/>
          <w:szCs w:val="22"/>
          <w:lang w:eastAsia="en-GB"/>
        </w:rPr>
        <w:t xml:space="preserve">.15  </w:t>
      </w:r>
      <w:r w:rsidR="008A77BE" w:rsidRPr="00866E92">
        <w:rPr>
          <w:rFonts w:ascii="Times" w:eastAsia="Times New Roman" w:hAnsi="Times" w:cs="Arial"/>
          <w:color w:val="000000"/>
          <w:sz w:val="22"/>
          <w:szCs w:val="22"/>
          <w:lang w:eastAsia="en-GB"/>
        </w:rPr>
        <w:tab/>
      </w:r>
      <w:proofErr w:type="gramEnd"/>
      <w:r w:rsidR="008A77BE" w:rsidRPr="00866E92">
        <w:rPr>
          <w:rFonts w:ascii="Times" w:eastAsia="Times New Roman" w:hAnsi="Times" w:cs="Arial"/>
          <w:color w:val="000000"/>
          <w:sz w:val="22"/>
          <w:szCs w:val="22"/>
          <w:lang w:eastAsia="en-GB"/>
        </w:rPr>
        <w:t>Public Toilets.  It was confirmed that the toilets had reopened.</w:t>
      </w:r>
    </w:p>
    <w:p w14:paraId="2C8DDFE4" w14:textId="6DE633A5" w:rsidR="008A77BE" w:rsidRPr="00EA132E" w:rsidRDefault="00EA132E" w:rsidP="00EA132E">
      <w:pPr>
        <w:spacing w:after="160"/>
        <w:ind w:left="720" w:hanging="720"/>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2</w:t>
      </w:r>
      <w:r w:rsidR="008A77BE" w:rsidRPr="00866E92">
        <w:rPr>
          <w:rFonts w:ascii="Times" w:eastAsia="Times New Roman" w:hAnsi="Times" w:cs="Arial"/>
          <w:color w:val="000000"/>
          <w:sz w:val="22"/>
          <w:szCs w:val="22"/>
          <w:lang w:eastAsia="en-GB"/>
        </w:rPr>
        <w:t xml:space="preserve">.16      Removal of parking spaces on Main Street. Lewis </w:t>
      </w:r>
      <w:r w:rsidR="00243686">
        <w:rPr>
          <w:rFonts w:ascii="Times" w:eastAsia="Times New Roman" w:hAnsi="Times" w:cs="Arial"/>
          <w:color w:val="000000"/>
          <w:sz w:val="22"/>
          <w:szCs w:val="22"/>
          <w:lang w:eastAsia="en-GB"/>
        </w:rPr>
        <w:t xml:space="preserve">&amp; </w:t>
      </w:r>
      <w:r w:rsidR="008A77BE" w:rsidRPr="00866E92">
        <w:rPr>
          <w:rFonts w:ascii="Times" w:eastAsia="Times New Roman" w:hAnsi="Times" w:cs="Arial"/>
          <w:color w:val="000000"/>
          <w:sz w:val="22"/>
          <w:szCs w:val="22"/>
          <w:lang w:eastAsia="en-GB"/>
        </w:rPr>
        <w:t xml:space="preserve">Clarke have been given a permit for outside tables, resulting in the removal of </w:t>
      </w:r>
      <w:r w:rsidR="00243686">
        <w:rPr>
          <w:rFonts w:ascii="Times" w:eastAsia="Times New Roman" w:hAnsi="Times" w:cs="Arial"/>
          <w:color w:val="000000"/>
          <w:sz w:val="22"/>
          <w:szCs w:val="22"/>
          <w:lang w:eastAsia="en-GB"/>
        </w:rPr>
        <w:t>three</w:t>
      </w:r>
      <w:r w:rsidR="008A77BE" w:rsidRPr="00866E92">
        <w:rPr>
          <w:rFonts w:ascii="Times" w:eastAsia="Times New Roman" w:hAnsi="Times" w:cs="Arial"/>
          <w:color w:val="000000"/>
          <w:sz w:val="22"/>
          <w:szCs w:val="22"/>
          <w:lang w:eastAsia="en-GB"/>
        </w:rPr>
        <w:t xml:space="preserve"> parking spaces. To protect the safety of customers sitting outside, </w:t>
      </w:r>
      <w:r w:rsidR="00243686">
        <w:rPr>
          <w:rFonts w:ascii="Times" w:eastAsia="Times New Roman" w:hAnsi="Times" w:cs="Arial"/>
          <w:color w:val="000000"/>
          <w:sz w:val="22"/>
          <w:szCs w:val="22"/>
          <w:lang w:eastAsia="en-GB"/>
        </w:rPr>
        <w:t xml:space="preserve">2 </w:t>
      </w:r>
      <w:r w:rsidR="008A77BE" w:rsidRPr="00866E92">
        <w:rPr>
          <w:rFonts w:ascii="Times" w:eastAsia="Times New Roman" w:hAnsi="Times" w:cs="Arial"/>
          <w:color w:val="000000"/>
          <w:sz w:val="22"/>
          <w:szCs w:val="22"/>
          <w:lang w:eastAsia="en-GB"/>
        </w:rPr>
        <w:t>large planter</w:t>
      </w:r>
      <w:r w:rsidR="00243686">
        <w:rPr>
          <w:rFonts w:ascii="Times" w:eastAsia="Times New Roman" w:hAnsi="Times" w:cs="Arial"/>
          <w:color w:val="000000"/>
          <w:sz w:val="22"/>
          <w:szCs w:val="22"/>
          <w:lang w:eastAsia="en-GB"/>
        </w:rPr>
        <w:t>s</w:t>
      </w:r>
      <w:r w:rsidR="008A77BE" w:rsidRPr="00866E92">
        <w:rPr>
          <w:rFonts w:ascii="Times" w:eastAsia="Times New Roman" w:hAnsi="Times" w:cs="Arial"/>
          <w:color w:val="000000"/>
          <w:sz w:val="22"/>
          <w:szCs w:val="22"/>
          <w:lang w:eastAsia="en-GB"/>
        </w:rPr>
        <w:t xml:space="preserve"> ha</w:t>
      </w:r>
      <w:r w:rsidR="00243686">
        <w:rPr>
          <w:rFonts w:ascii="Times" w:eastAsia="Times New Roman" w:hAnsi="Times" w:cs="Arial"/>
          <w:color w:val="000000"/>
          <w:sz w:val="22"/>
          <w:szCs w:val="22"/>
          <w:lang w:eastAsia="en-GB"/>
        </w:rPr>
        <w:t>ve</w:t>
      </w:r>
      <w:r w:rsidR="008A77BE" w:rsidRPr="00866E92">
        <w:rPr>
          <w:rFonts w:ascii="Times" w:eastAsia="Times New Roman" w:hAnsi="Times" w:cs="Arial"/>
          <w:color w:val="000000"/>
          <w:sz w:val="22"/>
          <w:szCs w:val="22"/>
          <w:lang w:eastAsia="en-GB"/>
        </w:rPr>
        <w:t xml:space="preserve"> been supplied by the council. The council had intended </w:t>
      </w:r>
      <w:r w:rsidR="00243686">
        <w:rPr>
          <w:rFonts w:ascii="Times" w:eastAsia="Times New Roman" w:hAnsi="Times" w:cs="Arial"/>
          <w:color w:val="000000"/>
          <w:sz w:val="22"/>
          <w:szCs w:val="22"/>
          <w:lang w:eastAsia="en-GB"/>
        </w:rPr>
        <w:t>2 of t</w:t>
      </w:r>
      <w:r w:rsidR="008A77BE" w:rsidRPr="00866E92">
        <w:rPr>
          <w:rFonts w:ascii="Times" w:eastAsia="Times New Roman" w:hAnsi="Times" w:cs="Arial"/>
          <w:color w:val="000000"/>
          <w:sz w:val="22"/>
          <w:szCs w:val="22"/>
          <w:lang w:eastAsia="en-GB"/>
        </w:rPr>
        <w:t>he parking spaces to be made available when the cafe is closed but the size and weight of the planter</w:t>
      </w:r>
      <w:r w:rsidR="00243686">
        <w:rPr>
          <w:rFonts w:ascii="Times" w:eastAsia="Times New Roman" w:hAnsi="Times" w:cs="Arial"/>
          <w:color w:val="000000"/>
          <w:sz w:val="22"/>
          <w:szCs w:val="22"/>
          <w:lang w:eastAsia="en-GB"/>
        </w:rPr>
        <w:t>s</w:t>
      </w:r>
      <w:r w:rsidR="008A77BE" w:rsidRPr="00866E92">
        <w:rPr>
          <w:rFonts w:ascii="Times" w:eastAsia="Times New Roman" w:hAnsi="Times" w:cs="Arial"/>
          <w:color w:val="000000"/>
          <w:sz w:val="22"/>
          <w:szCs w:val="22"/>
          <w:lang w:eastAsia="en-GB"/>
        </w:rPr>
        <w:t xml:space="preserve"> make this impossible. There is nothing the cafe owners can do about this, and it will be for East Lothian </w:t>
      </w:r>
      <w:r w:rsidR="00946A7D">
        <w:rPr>
          <w:rFonts w:ascii="Times" w:eastAsia="Times New Roman" w:hAnsi="Times" w:cs="Arial"/>
          <w:color w:val="000000"/>
          <w:sz w:val="22"/>
          <w:szCs w:val="22"/>
          <w:lang w:eastAsia="en-GB"/>
        </w:rPr>
        <w:t xml:space="preserve">Council </w:t>
      </w:r>
      <w:r w:rsidR="008A77BE" w:rsidRPr="00866E92">
        <w:rPr>
          <w:rFonts w:ascii="Times" w:eastAsia="Times New Roman" w:hAnsi="Times" w:cs="Arial"/>
          <w:color w:val="000000"/>
          <w:sz w:val="22"/>
          <w:szCs w:val="22"/>
          <w:lang w:eastAsia="en-GB"/>
        </w:rPr>
        <w:t>to decide if any action is necessary.</w:t>
      </w:r>
    </w:p>
    <w:p w14:paraId="59D30AD0" w14:textId="4B2778C4" w:rsidR="008A77BE" w:rsidRPr="00866E92" w:rsidRDefault="00243686"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3</w:t>
      </w:r>
      <w:r w:rsidR="008A77BE" w:rsidRPr="00866E92">
        <w:rPr>
          <w:rFonts w:ascii="Times" w:eastAsia="Times New Roman" w:hAnsi="Times" w:cs="Arial"/>
          <w:b/>
          <w:bCs/>
          <w:color w:val="000000"/>
          <w:sz w:val="22"/>
          <w:szCs w:val="22"/>
          <w:lang w:eastAsia="en-GB"/>
        </w:rPr>
        <w:t xml:space="preserve">      </w:t>
      </w:r>
      <w:r w:rsidR="008A77BE" w:rsidRPr="00866E92">
        <w:rPr>
          <w:rFonts w:ascii="Times" w:eastAsia="Times New Roman" w:hAnsi="Times" w:cs="Arial"/>
          <w:b/>
          <w:bCs/>
          <w:color w:val="000000"/>
          <w:sz w:val="22"/>
          <w:szCs w:val="22"/>
          <w:lang w:eastAsia="en-GB"/>
        </w:rPr>
        <w:tab/>
        <w:t>External Reports</w:t>
      </w:r>
    </w:p>
    <w:p w14:paraId="1052B75D" w14:textId="6A22F3AB" w:rsidR="008A77BE" w:rsidRPr="00866E92" w:rsidRDefault="00243686" w:rsidP="008A77BE">
      <w:pPr>
        <w:spacing w:after="16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3</w:t>
      </w:r>
      <w:r w:rsidR="008A77BE" w:rsidRPr="00866E92">
        <w:rPr>
          <w:rFonts w:ascii="Times" w:eastAsia="Times New Roman" w:hAnsi="Times" w:cs="Arial"/>
          <w:b/>
          <w:bCs/>
          <w:color w:val="000000"/>
          <w:sz w:val="22"/>
          <w:szCs w:val="22"/>
          <w:lang w:eastAsia="en-GB"/>
        </w:rPr>
        <w:t xml:space="preserve">.1    </w:t>
      </w:r>
      <w:r w:rsidR="008A77BE" w:rsidRPr="00866E92">
        <w:rPr>
          <w:rFonts w:ascii="Times" w:eastAsia="Times New Roman" w:hAnsi="Times" w:cs="Arial"/>
          <w:b/>
          <w:bCs/>
          <w:color w:val="000000"/>
          <w:sz w:val="22"/>
          <w:szCs w:val="22"/>
          <w:lang w:eastAsia="en-GB"/>
        </w:rPr>
        <w:tab/>
        <w:t>Police</w:t>
      </w:r>
    </w:p>
    <w:p w14:paraId="46F6B3CD" w14:textId="634FBDFB" w:rsidR="008A77BE" w:rsidRPr="00E93AC5" w:rsidRDefault="00E93AC5" w:rsidP="00E93AC5">
      <w:pPr>
        <w:spacing w:after="160"/>
        <w:ind w:left="720"/>
        <w:rPr>
          <w:rFonts w:ascii="Times" w:eastAsia="Times New Roman" w:hAnsi="Times" w:cs="Times New Roman"/>
          <w:b/>
          <w:bCs/>
          <w:sz w:val="22"/>
          <w:szCs w:val="22"/>
          <w:lang w:eastAsia="en-GB"/>
        </w:rPr>
      </w:pPr>
      <w:r>
        <w:rPr>
          <w:rFonts w:ascii="Times" w:eastAsia="Times New Roman" w:hAnsi="Times" w:cs="Arial"/>
          <w:color w:val="000000"/>
          <w:sz w:val="22"/>
          <w:szCs w:val="22"/>
          <w:lang w:eastAsia="en-GB"/>
        </w:rPr>
        <w:t>The police report</w:t>
      </w:r>
      <w:r w:rsidR="00946A7D">
        <w:rPr>
          <w:rFonts w:ascii="Times" w:eastAsia="Times New Roman" w:hAnsi="Times" w:cs="Arial"/>
          <w:color w:val="000000"/>
          <w:sz w:val="22"/>
          <w:szCs w:val="22"/>
          <w:lang w:eastAsia="en-GB"/>
        </w:rPr>
        <w:t xml:space="preserve"> </w:t>
      </w:r>
      <w:r>
        <w:rPr>
          <w:rFonts w:ascii="Times" w:eastAsia="Times New Roman" w:hAnsi="Times" w:cs="Arial"/>
          <w:color w:val="000000"/>
          <w:sz w:val="22"/>
          <w:szCs w:val="22"/>
          <w:lang w:eastAsia="en-GB"/>
        </w:rPr>
        <w:t>stated that</w:t>
      </w:r>
      <w:r w:rsidR="008A77BE" w:rsidRPr="00866E92">
        <w:rPr>
          <w:rFonts w:ascii="Times" w:eastAsia="Times New Roman" w:hAnsi="Times" w:cs="Arial"/>
          <w:color w:val="000000"/>
          <w:sz w:val="22"/>
          <w:szCs w:val="22"/>
          <w:lang w:eastAsia="en-GB"/>
        </w:rPr>
        <w:t xml:space="preserve"> </w:t>
      </w:r>
      <w:r w:rsidR="00946A7D">
        <w:rPr>
          <w:rFonts w:ascii="Times" w:eastAsia="Times New Roman" w:hAnsi="Times" w:cs="Arial"/>
          <w:color w:val="000000"/>
          <w:sz w:val="22"/>
          <w:szCs w:val="22"/>
          <w:lang w:eastAsia="en-GB"/>
        </w:rPr>
        <w:t xml:space="preserve">there had been </w:t>
      </w:r>
      <w:r w:rsidR="008A77BE" w:rsidRPr="00866E92">
        <w:rPr>
          <w:rFonts w:ascii="Times" w:eastAsia="Times New Roman" w:hAnsi="Times" w:cs="Arial"/>
          <w:color w:val="000000"/>
          <w:sz w:val="22"/>
          <w:szCs w:val="22"/>
          <w:lang w:eastAsia="en-GB"/>
        </w:rPr>
        <w:t xml:space="preserve">22 </w:t>
      </w:r>
      <w:r w:rsidR="00946A7D">
        <w:rPr>
          <w:rFonts w:ascii="Times" w:eastAsia="Times New Roman" w:hAnsi="Times" w:cs="Arial"/>
          <w:color w:val="000000"/>
          <w:sz w:val="22"/>
          <w:szCs w:val="22"/>
          <w:lang w:eastAsia="en-GB"/>
        </w:rPr>
        <w:t>calls to the</w:t>
      </w:r>
      <w:r>
        <w:rPr>
          <w:rFonts w:ascii="Times" w:eastAsia="Times New Roman" w:hAnsi="Times" w:cs="Arial"/>
          <w:color w:val="000000"/>
          <w:sz w:val="22"/>
          <w:szCs w:val="22"/>
          <w:lang w:eastAsia="en-GB"/>
        </w:rPr>
        <w:t xml:space="preserve"> Gifford area</w:t>
      </w:r>
      <w:r w:rsidR="00946A7D">
        <w:rPr>
          <w:rFonts w:ascii="Times" w:eastAsia="Times New Roman" w:hAnsi="Times" w:cs="Arial"/>
          <w:color w:val="000000"/>
          <w:sz w:val="22"/>
          <w:szCs w:val="22"/>
          <w:lang w:eastAsia="en-GB"/>
        </w:rPr>
        <w:t xml:space="preserve"> during the period </w:t>
      </w:r>
      <w:r w:rsidR="00946A7D" w:rsidRPr="00946A7D">
        <w:rPr>
          <w:rFonts w:ascii="Times" w:eastAsia="Times New Roman" w:hAnsi="Times" w:cs="Arial"/>
          <w:color w:val="000000"/>
          <w:sz w:val="22"/>
          <w:szCs w:val="22"/>
          <w:lang w:eastAsia="en-GB"/>
        </w:rPr>
        <w:t>14</w:t>
      </w:r>
      <w:r w:rsidR="00946A7D">
        <w:rPr>
          <w:rFonts w:ascii="Times" w:eastAsia="Times New Roman" w:hAnsi="Times" w:cs="Arial"/>
          <w:color w:val="000000"/>
          <w:sz w:val="22"/>
          <w:szCs w:val="22"/>
          <w:lang w:eastAsia="en-GB"/>
        </w:rPr>
        <w:t>th</w:t>
      </w:r>
      <w:r w:rsidR="00946A7D" w:rsidRPr="00946A7D">
        <w:rPr>
          <w:rFonts w:ascii="Times" w:eastAsia="Times New Roman" w:hAnsi="Times" w:cs="Arial"/>
          <w:color w:val="000000"/>
          <w:sz w:val="22"/>
          <w:szCs w:val="22"/>
          <w:lang w:eastAsia="en-GB"/>
        </w:rPr>
        <w:t xml:space="preserve"> March – 11th April</w:t>
      </w:r>
      <w:r>
        <w:rPr>
          <w:rFonts w:ascii="Times" w:eastAsia="Times New Roman" w:hAnsi="Times" w:cs="Arial"/>
          <w:color w:val="000000"/>
          <w:sz w:val="22"/>
          <w:szCs w:val="22"/>
          <w:lang w:eastAsia="en-GB"/>
        </w:rPr>
        <w:t xml:space="preserve">, resulting in the police recording 4 crimes.  </w:t>
      </w:r>
      <w:r w:rsidR="008A77BE" w:rsidRPr="00866E92">
        <w:rPr>
          <w:rFonts w:ascii="Times" w:eastAsia="Times New Roman" w:hAnsi="Times" w:cs="Arial"/>
          <w:color w:val="000000"/>
          <w:sz w:val="22"/>
          <w:szCs w:val="22"/>
          <w:lang w:eastAsia="en-GB"/>
        </w:rPr>
        <w:t xml:space="preserve">The number of </w:t>
      </w:r>
      <w:r>
        <w:rPr>
          <w:rFonts w:ascii="Times" w:eastAsia="Times New Roman" w:hAnsi="Times" w:cs="Arial"/>
          <w:color w:val="000000"/>
          <w:sz w:val="22"/>
          <w:szCs w:val="22"/>
          <w:lang w:eastAsia="en-GB"/>
        </w:rPr>
        <w:t xml:space="preserve">calls was </w:t>
      </w:r>
      <w:r w:rsidR="008A77BE" w:rsidRPr="00866E92">
        <w:rPr>
          <w:rFonts w:ascii="Times" w:eastAsia="Times New Roman" w:hAnsi="Times" w:cs="Arial"/>
          <w:color w:val="000000"/>
          <w:sz w:val="22"/>
          <w:szCs w:val="22"/>
          <w:lang w:eastAsia="en-GB"/>
        </w:rPr>
        <w:t xml:space="preserve">thought to be quite high. Jill agreed to </w:t>
      </w:r>
      <w:r>
        <w:rPr>
          <w:rFonts w:ascii="Times" w:eastAsia="Times New Roman" w:hAnsi="Times" w:cs="Arial"/>
          <w:color w:val="000000"/>
          <w:sz w:val="22"/>
          <w:szCs w:val="22"/>
          <w:lang w:eastAsia="en-GB"/>
        </w:rPr>
        <w:t>ask</w:t>
      </w:r>
      <w:r w:rsidR="008A77BE" w:rsidRPr="00866E92">
        <w:rPr>
          <w:rFonts w:ascii="Times" w:eastAsia="Times New Roman" w:hAnsi="Times" w:cs="Arial"/>
          <w:color w:val="000000"/>
          <w:sz w:val="22"/>
          <w:szCs w:val="22"/>
          <w:lang w:eastAsia="en-GB"/>
        </w:rPr>
        <w:t xml:space="preserve"> if it was possible to provide any further detail on any of the matters.  </w:t>
      </w:r>
      <w:r w:rsidR="008A77BE" w:rsidRPr="00E93AC5">
        <w:rPr>
          <w:rFonts w:ascii="Times" w:eastAsia="Times New Roman" w:hAnsi="Times" w:cs="Arial"/>
          <w:b/>
          <w:bCs/>
          <w:color w:val="000000"/>
          <w:sz w:val="22"/>
          <w:szCs w:val="22"/>
          <w:lang w:eastAsia="en-GB"/>
        </w:rPr>
        <w:t>ACTION: JH</w:t>
      </w:r>
    </w:p>
    <w:p w14:paraId="015C9C63" w14:textId="5FD6C249" w:rsidR="008A77BE" w:rsidRPr="00866E92" w:rsidRDefault="00E93AC5" w:rsidP="008A77BE">
      <w:pPr>
        <w:spacing w:after="16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3</w:t>
      </w:r>
      <w:r w:rsidR="008A77BE" w:rsidRPr="00866E92">
        <w:rPr>
          <w:rFonts w:ascii="Times" w:eastAsia="Times New Roman" w:hAnsi="Times" w:cs="Arial"/>
          <w:b/>
          <w:bCs/>
          <w:color w:val="000000"/>
          <w:sz w:val="22"/>
          <w:szCs w:val="22"/>
          <w:lang w:eastAsia="en-GB"/>
        </w:rPr>
        <w:t>.2</w:t>
      </w:r>
      <w:r w:rsidR="008A77BE" w:rsidRPr="00866E92">
        <w:rPr>
          <w:rFonts w:ascii="Times" w:eastAsia="Times New Roman" w:hAnsi="Times" w:cs="Arial"/>
          <w:color w:val="000000"/>
          <w:sz w:val="22"/>
          <w:szCs w:val="22"/>
          <w:lang w:eastAsia="en-GB"/>
        </w:rPr>
        <w:t xml:space="preserve">    </w:t>
      </w:r>
      <w:r w:rsidR="008A77BE" w:rsidRPr="00866E92">
        <w:rPr>
          <w:rFonts w:ascii="Times" w:eastAsia="Times New Roman" w:hAnsi="Times" w:cs="Arial"/>
          <w:color w:val="000000"/>
          <w:sz w:val="22"/>
          <w:szCs w:val="22"/>
          <w:lang w:eastAsia="en-GB"/>
        </w:rPr>
        <w:tab/>
      </w:r>
      <w:r w:rsidR="008A77BE" w:rsidRPr="00866E92">
        <w:rPr>
          <w:rFonts w:ascii="Times" w:eastAsia="Times New Roman" w:hAnsi="Times" w:cs="Arial"/>
          <w:b/>
          <w:bCs/>
          <w:color w:val="000000"/>
          <w:sz w:val="22"/>
          <w:szCs w:val="22"/>
          <w:lang w:eastAsia="en-GB"/>
        </w:rPr>
        <w:t>East Lothian Council</w:t>
      </w:r>
    </w:p>
    <w:p w14:paraId="58E83E6E" w14:textId="44BC3051" w:rsidR="008A77BE" w:rsidRPr="00866E92" w:rsidRDefault="00E93AC5" w:rsidP="008A77BE">
      <w:pPr>
        <w:spacing w:after="120"/>
        <w:ind w:left="720" w:hanging="720"/>
        <w:rPr>
          <w:rFonts w:ascii="Times" w:eastAsia="Times New Roman" w:hAnsi="Times" w:cs="Times New Roman"/>
          <w:sz w:val="22"/>
          <w:szCs w:val="22"/>
          <w:lang w:eastAsia="en-GB"/>
        </w:rPr>
      </w:pPr>
      <w:r>
        <w:rPr>
          <w:rFonts w:ascii="Times" w:eastAsia="Times New Roman" w:hAnsi="Times" w:cs="Arial"/>
          <w:color w:val="000000"/>
          <w:sz w:val="22"/>
          <w:szCs w:val="22"/>
          <w:lang w:eastAsia="en-GB"/>
        </w:rPr>
        <w:t>3.2</w:t>
      </w:r>
      <w:r w:rsidR="008A77BE" w:rsidRPr="00866E92">
        <w:rPr>
          <w:rFonts w:ascii="Times" w:eastAsia="Times New Roman" w:hAnsi="Times" w:cs="Arial"/>
          <w:color w:val="000000"/>
          <w:sz w:val="22"/>
          <w:szCs w:val="22"/>
          <w:lang w:eastAsia="en-GB"/>
        </w:rPr>
        <w:t xml:space="preserve">.1     Councillor Akhtar </w:t>
      </w:r>
      <w:r>
        <w:rPr>
          <w:rFonts w:ascii="Times" w:eastAsia="Times New Roman" w:hAnsi="Times" w:cs="Arial"/>
          <w:color w:val="000000"/>
          <w:sz w:val="22"/>
          <w:szCs w:val="22"/>
          <w:lang w:eastAsia="en-GB"/>
        </w:rPr>
        <w:t>reported</w:t>
      </w:r>
      <w:r w:rsidR="008A77BE" w:rsidRPr="00866E92">
        <w:rPr>
          <w:rFonts w:ascii="Times" w:eastAsia="Times New Roman" w:hAnsi="Times" w:cs="Arial"/>
          <w:color w:val="000000"/>
          <w:sz w:val="22"/>
          <w:szCs w:val="22"/>
          <w:lang w:eastAsia="en-GB"/>
        </w:rPr>
        <w:t xml:space="preserve"> that the council was dealing with an increasing number of queries relating to the </w:t>
      </w:r>
      <w:proofErr w:type="gramStart"/>
      <w:r w:rsidR="008A77BE" w:rsidRPr="00866E92">
        <w:rPr>
          <w:rFonts w:ascii="Times" w:eastAsia="Times New Roman" w:hAnsi="Times" w:cs="Arial"/>
          <w:color w:val="000000"/>
          <w:sz w:val="22"/>
          <w:szCs w:val="22"/>
          <w:lang w:eastAsia="en-GB"/>
        </w:rPr>
        <w:t>cost of living</w:t>
      </w:r>
      <w:proofErr w:type="gramEnd"/>
      <w:r w:rsidR="008A77BE" w:rsidRPr="00866E92">
        <w:rPr>
          <w:rFonts w:ascii="Times" w:eastAsia="Times New Roman" w:hAnsi="Times" w:cs="Arial"/>
          <w:color w:val="000000"/>
          <w:sz w:val="22"/>
          <w:szCs w:val="22"/>
          <w:lang w:eastAsia="en-GB"/>
        </w:rPr>
        <w:t xml:space="preserve"> crisis. She encouraged </w:t>
      </w:r>
      <w:r w:rsidR="00CC6E83">
        <w:rPr>
          <w:rFonts w:ascii="Times" w:eastAsia="Times New Roman" w:hAnsi="Times" w:cs="Arial"/>
          <w:color w:val="000000"/>
          <w:sz w:val="22"/>
          <w:szCs w:val="22"/>
          <w:lang w:eastAsia="en-GB"/>
        </w:rPr>
        <w:t>c</w:t>
      </w:r>
      <w:r w:rsidR="008A77BE" w:rsidRPr="00866E92">
        <w:rPr>
          <w:rFonts w:ascii="Times" w:eastAsia="Times New Roman" w:hAnsi="Times" w:cs="Arial"/>
          <w:color w:val="000000"/>
          <w:sz w:val="22"/>
          <w:szCs w:val="22"/>
          <w:lang w:eastAsia="en-GB"/>
        </w:rPr>
        <w:t xml:space="preserve">ommunity </w:t>
      </w:r>
      <w:r w:rsidR="00CC6E83">
        <w:rPr>
          <w:rFonts w:ascii="Times" w:eastAsia="Times New Roman" w:hAnsi="Times" w:cs="Arial"/>
          <w:color w:val="000000"/>
          <w:sz w:val="22"/>
          <w:szCs w:val="22"/>
          <w:lang w:eastAsia="en-GB"/>
        </w:rPr>
        <w:t>c</w:t>
      </w:r>
      <w:r w:rsidR="008A77BE" w:rsidRPr="00866E92">
        <w:rPr>
          <w:rFonts w:ascii="Times" w:eastAsia="Times New Roman" w:hAnsi="Times" w:cs="Arial"/>
          <w:color w:val="000000"/>
          <w:sz w:val="22"/>
          <w:szCs w:val="22"/>
          <w:lang w:eastAsia="en-GB"/>
        </w:rPr>
        <w:t xml:space="preserve">ouncil to </w:t>
      </w:r>
      <w:r w:rsidR="00BF6CC4">
        <w:rPr>
          <w:rFonts w:ascii="Times" w:eastAsia="Times New Roman" w:hAnsi="Times" w:cs="Arial"/>
          <w:color w:val="000000"/>
          <w:sz w:val="22"/>
          <w:szCs w:val="22"/>
          <w:lang w:eastAsia="en-GB"/>
        </w:rPr>
        <w:t xml:space="preserve">continue to </w:t>
      </w:r>
      <w:r w:rsidR="008A77BE" w:rsidRPr="00866E92">
        <w:rPr>
          <w:rFonts w:ascii="Times" w:eastAsia="Times New Roman" w:hAnsi="Times" w:cs="Arial"/>
          <w:color w:val="000000"/>
          <w:sz w:val="22"/>
          <w:szCs w:val="22"/>
          <w:lang w:eastAsia="en-GB"/>
        </w:rPr>
        <w:t xml:space="preserve">promote services such as the </w:t>
      </w:r>
      <w:proofErr w:type="spellStart"/>
      <w:r w:rsidR="008A77BE" w:rsidRPr="00866E92">
        <w:rPr>
          <w:rFonts w:ascii="Times" w:eastAsia="Times New Roman" w:hAnsi="Times" w:cs="Arial"/>
          <w:color w:val="000000"/>
          <w:sz w:val="22"/>
          <w:szCs w:val="22"/>
          <w:lang w:eastAsia="en-GB"/>
        </w:rPr>
        <w:t>Lammermuir</w:t>
      </w:r>
      <w:proofErr w:type="spellEnd"/>
      <w:r w:rsidR="008A77BE" w:rsidRPr="00866E92">
        <w:rPr>
          <w:rFonts w:ascii="Times" w:eastAsia="Times New Roman" w:hAnsi="Times" w:cs="Arial"/>
          <w:color w:val="000000"/>
          <w:sz w:val="22"/>
          <w:szCs w:val="22"/>
          <w:lang w:eastAsia="en-GB"/>
        </w:rPr>
        <w:t xml:space="preserve"> Larder. The council </w:t>
      </w:r>
      <w:r w:rsidR="00CC6E83">
        <w:rPr>
          <w:rFonts w:ascii="Times" w:eastAsia="Times New Roman" w:hAnsi="Times" w:cs="Arial"/>
          <w:color w:val="000000"/>
          <w:sz w:val="22"/>
          <w:szCs w:val="22"/>
          <w:lang w:eastAsia="en-GB"/>
        </w:rPr>
        <w:t>offers advice</w:t>
      </w:r>
      <w:r w:rsidR="008A77BE" w:rsidRPr="00866E92">
        <w:rPr>
          <w:rFonts w:ascii="Times" w:eastAsia="Times New Roman" w:hAnsi="Times" w:cs="Arial"/>
          <w:color w:val="000000"/>
          <w:sz w:val="22"/>
          <w:szCs w:val="22"/>
          <w:lang w:eastAsia="en-GB"/>
        </w:rPr>
        <w:t xml:space="preserve"> </w:t>
      </w:r>
      <w:r w:rsidR="00CC6E83">
        <w:rPr>
          <w:rFonts w:ascii="Times" w:eastAsia="Times New Roman" w:hAnsi="Times" w:cs="Arial"/>
          <w:color w:val="000000"/>
          <w:sz w:val="22"/>
          <w:szCs w:val="22"/>
          <w:lang w:eastAsia="en-GB"/>
        </w:rPr>
        <w:t>on</w:t>
      </w:r>
      <w:r w:rsidR="008A77BE" w:rsidRPr="00866E92">
        <w:rPr>
          <w:rFonts w:ascii="Times" w:eastAsia="Times New Roman" w:hAnsi="Times" w:cs="Arial"/>
          <w:color w:val="000000"/>
          <w:sz w:val="22"/>
          <w:szCs w:val="22"/>
          <w:lang w:eastAsia="en-GB"/>
        </w:rPr>
        <w:t xml:space="preserve"> debt and benefits to</w:t>
      </w:r>
      <w:r w:rsidR="00CC6E83">
        <w:rPr>
          <w:rFonts w:ascii="Times" w:eastAsia="Times New Roman" w:hAnsi="Times" w:cs="Arial"/>
          <w:color w:val="000000"/>
          <w:sz w:val="22"/>
          <w:szCs w:val="22"/>
          <w:lang w:eastAsia="en-GB"/>
        </w:rPr>
        <w:t xml:space="preserve"> </w:t>
      </w:r>
      <w:r w:rsidR="008A77BE" w:rsidRPr="00866E92">
        <w:rPr>
          <w:rFonts w:ascii="Times" w:eastAsia="Times New Roman" w:hAnsi="Times" w:cs="Arial"/>
          <w:color w:val="000000"/>
          <w:sz w:val="22"/>
          <w:szCs w:val="22"/>
          <w:lang w:eastAsia="en-GB"/>
        </w:rPr>
        <w:t>try to prevent people reaching crisis point. </w:t>
      </w:r>
    </w:p>
    <w:p w14:paraId="60AFF234" w14:textId="09623116" w:rsidR="008A77BE" w:rsidRPr="00CC6E83" w:rsidRDefault="00CC6E83" w:rsidP="008A77BE">
      <w:pPr>
        <w:spacing w:after="160"/>
        <w:ind w:left="720" w:hanging="720"/>
        <w:rPr>
          <w:rFonts w:ascii="Times" w:eastAsia="Times New Roman" w:hAnsi="Times" w:cs="Times New Roman"/>
          <w:b/>
          <w:bCs/>
          <w:sz w:val="22"/>
          <w:szCs w:val="22"/>
          <w:lang w:eastAsia="en-GB"/>
        </w:rPr>
      </w:pPr>
      <w:r>
        <w:rPr>
          <w:rFonts w:ascii="Times" w:eastAsia="Times New Roman" w:hAnsi="Times" w:cs="Arial"/>
          <w:color w:val="000000"/>
          <w:sz w:val="22"/>
          <w:szCs w:val="22"/>
          <w:lang w:eastAsia="en-GB"/>
        </w:rPr>
        <w:t>3.2</w:t>
      </w:r>
      <w:r w:rsidR="008A77BE" w:rsidRPr="00866E92">
        <w:rPr>
          <w:rFonts w:ascii="Times" w:eastAsia="Times New Roman" w:hAnsi="Times" w:cs="Arial"/>
          <w:color w:val="000000"/>
          <w:sz w:val="22"/>
          <w:szCs w:val="22"/>
          <w:lang w:eastAsia="en-GB"/>
        </w:rPr>
        <w:t xml:space="preserve">.2    Planning NPF4 consultation. Councillor Akhtar reported that the council had submitted its response and offered to share the details with </w:t>
      </w:r>
      <w:r>
        <w:rPr>
          <w:rFonts w:ascii="Times" w:eastAsia="Times New Roman" w:hAnsi="Times" w:cs="Arial"/>
          <w:color w:val="000000"/>
          <w:sz w:val="22"/>
          <w:szCs w:val="22"/>
          <w:lang w:eastAsia="en-GB"/>
        </w:rPr>
        <w:t>c</w:t>
      </w:r>
      <w:r w:rsidR="008A77BE" w:rsidRPr="00866E92">
        <w:rPr>
          <w:rFonts w:ascii="Times" w:eastAsia="Times New Roman" w:hAnsi="Times" w:cs="Arial"/>
          <w:color w:val="000000"/>
          <w:sz w:val="22"/>
          <w:szCs w:val="22"/>
          <w:lang w:eastAsia="en-GB"/>
        </w:rPr>
        <w:t xml:space="preserve">ommunity </w:t>
      </w:r>
      <w:r>
        <w:rPr>
          <w:rFonts w:ascii="Times" w:eastAsia="Times New Roman" w:hAnsi="Times" w:cs="Arial"/>
          <w:color w:val="000000"/>
          <w:sz w:val="22"/>
          <w:szCs w:val="22"/>
          <w:lang w:eastAsia="en-GB"/>
        </w:rPr>
        <w:t>c</w:t>
      </w:r>
      <w:r w:rsidR="008A77BE" w:rsidRPr="00866E92">
        <w:rPr>
          <w:rFonts w:ascii="Times" w:eastAsia="Times New Roman" w:hAnsi="Times" w:cs="Arial"/>
          <w:color w:val="000000"/>
          <w:sz w:val="22"/>
          <w:szCs w:val="22"/>
          <w:lang w:eastAsia="en-GB"/>
        </w:rPr>
        <w:t xml:space="preserve">ouncil. </w:t>
      </w:r>
      <w:r w:rsidR="008A77BE" w:rsidRPr="00CC6E83">
        <w:rPr>
          <w:rFonts w:ascii="Times" w:eastAsia="Times New Roman" w:hAnsi="Times" w:cs="Arial"/>
          <w:b/>
          <w:bCs/>
          <w:color w:val="000000"/>
          <w:sz w:val="22"/>
          <w:szCs w:val="22"/>
          <w:lang w:eastAsia="en-GB"/>
        </w:rPr>
        <w:t>ACTION: SA</w:t>
      </w:r>
    </w:p>
    <w:p w14:paraId="58EB9DF0" w14:textId="1701C1AE" w:rsidR="008A77BE" w:rsidRPr="00866E92" w:rsidRDefault="00CC6E83" w:rsidP="008A77BE">
      <w:pPr>
        <w:spacing w:after="160"/>
        <w:ind w:left="720" w:hanging="720"/>
        <w:rPr>
          <w:rFonts w:ascii="Times" w:eastAsia="Times New Roman" w:hAnsi="Times" w:cs="Times New Roman"/>
          <w:sz w:val="22"/>
          <w:szCs w:val="22"/>
          <w:lang w:eastAsia="en-GB"/>
        </w:rPr>
      </w:pPr>
      <w:r>
        <w:rPr>
          <w:rFonts w:ascii="Times" w:eastAsia="Times New Roman" w:hAnsi="Times" w:cs="Arial"/>
          <w:color w:val="000000"/>
          <w:sz w:val="22"/>
          <w:szCs w:val="22"/>
          <w:lang w:eastAsia="en-GB"/>
        </w:rPr>
        <w:t>3.2</w:t>
      </w:r>
      <w:r w:rsidR="008A77BE" w:rsidRPr="00866E92">
        <w:rPr>
          <w:rFonts w:ascii="Times" w:eastAsia="Times New Roman" w:hAnsi="Times" w:cs="Arial"/>
          <w:color w:val="000000"/>
          <w:sz w:val="22"/>
          <w:szCs w:val="22"/>
          <w:lang w:eastAsia="en-GB"/>
        </w:rPr>
        <w:t xml:space="preserve">.3 </w:t>
      </w:r>
      <w:r w:rsidR="008A77BE" w:rsidRPr="00866E92">
        <w:rPr>
          <w:rFonts w:ascii="Times" w:eastAsia="Times New Roman" w:hAnsi="Times" w:cs="Arial"/>
          <w:color w:val="000000"/>
          <w:sz w:val="22"/>
          <w:szCs w:val="22"/>
          <w:lang w:eastAsia="en-GB"/>
        </w:rPr>
        <w:tab/>
        <w:t>Councillor Trotter reported that there had been an escalation of anti-social behaviour in Haddington and the authorities were considering how to address this.</w:t>
      </w:r>
    </w:p>
    <w:p w14:paraId="6216F35A" w14:textId="3FAA7217" w:rsidR="008A77BE" w:rsidRPr="00866E92" w:rsidRDefault="00CC6E83" w:rsidP="008A77BE">
      <w:pPr>
        <w:spacing w:after="160"/>
        <w:ind w:left="720" w:hanging="720"/>
        <w:rPr>
          <w:rFonts w:ascii="Times" w:eastAsia="Times New Roman" w:hAnsi="Times" w:cs="Times New Roman"/>
          <w:sz w:val="22"/>
          <w:szCs w:val="22"/>
          <w:lang w:eastAsia="en-GB"/>
        </w:rPr>
      </w:pPr>
      <w:r>
        <w:rPr>
          <w:rFonts w:ascii="Times" w:eastAsia="Times New Roman" w:hAnsi="Times" w:cs="Arial"/>
          <w:color w:val="000000"/>
          <w:sz w:val="22"/>
          <w:szCs w:val="22"/>
          <w:lang w:eastAsia="en-GB"/>
        </w:rPr>
        <w:lastRenderedPageBreak/>
        <w:t>3.2</w:t>
      </w:r>
      <w:r w:rsidR="008A77BE" w:rsidRPr="00866E92">
        <w:rPr>
          <w:rFonts w:ascii="Times" w:eastAsia="Times New Roman" w:hAnsi="Times" w:cs="Arial"/>
          <w:color w:val="000000"/>
          <w:sz w:val="22"/>
          <w:szCs w:val="22"/>
          <w:lang w:eastAsia="en-GB"/>
        </w:rPr>
        <w:t xml:space="preserve">.4 </w:t>
      </w:r>
      <w:r w:rsidR="008A77BE" w:rsidRPr="00866E92">
        <w:rPr>
          <w:rFonts w:ascii="Times" w:eastAsia="Times New Roman" w:hAnsi="Times" w:cs="Arial"/>
          <w:color w:val="000000"/>
          <w:sz w:val="22"/>
          <w:szCs w:val="22"/>
          <w:lang w:eastAsia="en-GB"/>
        </w:rPr>
        <w:tab/>
        <w:t xml:space="preserve">In response to a question from Dave, Councillor Akhtar agreed to ask the housing dept about 2 properties where the occupiers are thought to be away for long periods. </w:t>
      </w:r>
      <w:r w:rsidR="008A77BE" w:rsidRPr="00CC6E83">
        <w:rPr>
          <w:rFonts w:ascii="Times" w:eastAsia="Times New Roman" w:hAnsi="Times" w:cs="Arial"/>
          <w:b/>
          <w:bCs/>
          <w:color w:val="000000"/>
          <w:sz w:val="22"/>
          <w:szCs w:val="22"/>
          <w:lang w:eastAsia="en-GB"/>
        </w:rPr>
        <w:t>ACTION: SA</w:t>
      </w:r>
    </w:p>
    <w:p w14:paraId="2582A481" w14:textId="3738B560" w:rsidR="008A77BE" w:rsidRPr="00866E92" w:rsidRDefault="00CC6E83" w:rsidP="008A77BE">
      <w:pPr>
        <w:spacing w:after="160"/>
        <w:ind w:left="720" w:hanging="720"/>
        <w:rPr>
          <w:rFonts w:ascii="Times" w:eastAsia="Times New Roman" w:hAnsi="Times" w:cs="Times New Roman"/>
          <w:sz w:val="22"/>
          <w:szCs w:val="22"/>
          <w:lang w:eastAsia="en-GB"/>
        </w:rPr>
      </w:pPr>
      <w:r>
        <w:rPr>
          <w:rFonts w:ascii="Times" w:eastAsia="Times New Roman" w:hAnsi="Times" w:cs="Arial"/>
          <w:color w:val="000000"/>
          <w:sz w:val="22"/>
          <w:szCs w:val="22"/>
          <w:lang w:eastAsia="en-GB"/>
        </w:rPr>
        <w:t>3.2</w:t>
      </w:r>
      <w:r w:rsidR="008A77BE" w:rsidRPr="00866E92">
        <w:rPr>
          <w:rFonts w:ascii="Times" w:eastAsia="Times New Roman" w:hAnsi="Times" w:cs="Arial"/>
          <w:color w:val="000000"/>
          <w:sz w:val="22"/>
          <w:szCs w:val="22"/>
          <w:lang w:eastAsia="en-GB"/>
        </w:rPr>
        <w:t xml:space="preserve">.5 </w:t>
      </w:r>
      <w:r w:rsidR="008A77BE" w:rsidRPr="00866E92">
        <w:rPr>
          <w:rFonts w:ascii="Times" w:eastAsia="Times New Roman" w:hAnsi="Times" w:cs="Arial"/>
          <w:color w:val="000000"/>
          <w:sz w:val="22"/>
          <w:szCs w:val="22"/>
          <w:lang w:eastAsia="en-GB"/>
        </w:rPr>
        <w:tab/>
        <w:t xml:space="preserve">There was a discussion about overgrown hedges blocking pedestrian access along footpaths. Councillor Trotter confirmed that the council can take enforcement action where hedges are </w:t>
      </w:r>
      <w:r>
        <w:rPr>
          <w:rFonts w:ascii="Times" w:eastAsia="Times New Roman" w:hAnsi="Times" w:cs="Arial"/>
          <w:color w:val="000000"/>
          <w:sz w:val="22"/>
          <w:szCs w:val="22"/>
          <w:lang w:eastAsia="en-GB"/>
        </w:rPr>
        <w:t>blocking pedestrian access</w:t>
      </w:r>
      <w:r w:rsidR="008A77BE" w:rsidRPr="00866E92">
        <w:rPr>
          <w:rFonts w:ascii="Times" w:eastAsia="Times New Roman" w:hAnsi="Times" w:cs="Arial"/>
          <w:color w:val="000000"/>
          <w:sz w:val="22"/>
          <w:szCs w:val="22"/>
          <w:lang w:eastAsia="en-GB"/>
        </w:rPr>
        <w:t xml:space="preserve">. There was a discussion about whether community council should approach owners/occupiers first, with some members favouring this approach. There was consensus that it was </w:t>
      </w:r>
      <w:r w:rsidR="00112B4D">
        <w:rPr>
          <w:rFonts w:ascii="Times" w:eastAsia="Times New Roman" w:hAnsi="Times" w:cs="Arial"/>
          <w:color w:val="000000"/>
          <w:sz w:val="22"/>
          <w:szCs w:val="22"/>
          <w:lang w:eastAsia="en-GB"/>
        </w:rPr>
        <w:t>East Lothian C</w:t>
      </w:r>
      <w:r w:rsidR="008A77BE" w:rsidRPr="00866E92">
        <w:rPr>
          <w:rFonts w:ascii="Times" w:eastAsia="Times New Roman" w:hAnsi="Times" w:cs="Arial"/>
          <w:color w:val="000000"/>
          <w:sz w:val="22"/>
          <w:szCs w:val="22"/>
          <w:lang w:eastAsia="en-GB"/>
        </w:rPr>
        <w:t>ouncil’s responsibility to maintain clear access along public footpaths</w:t>
      </w:r>
      <w:r w:rsidR="00112B4D">
        <w:rPr>
          <w:rFonts w:ascii="Times" w:eastAsia="Times New Roman" w:hAnsi="Times" w:cs="Arial"/>
          <w:color w:val="000000"/>
          <w:sz w:val="22"/>
          <w:szCs w:val="22"/>
          <w:lang w:eastAsia="en-GB"/>
        </w:rPr>
        <w:t>.</w:t>
      </w:r>
    </w:p>
    <w:p w14:paraId="1FEDB66B" w14:textId="7E6CBCB5" w:rsidR="008A77BE" w:rsidRPr="00866E92" w:rsidRDefault="00BD4DEB" w:rsidP="008A77BE">
      <w:pPr>
        <w:spacing w:after="160"/>
        <w:ind w:left="720" w:hanging="720"/>
        <w:rPr>
          <w:rFonts w:ascii="Times" w:eastAsia="Times New Roman" w:hAnsi="Times" w:cs="Times New Roman"/>
          <w:sz w:val="22"/>
          <w:szCs w:val="22"/>
          <w:lang w:eastAsia="en-GB"/>
        </w:rPr>
      </w:pPr>
      <w:r>
        <w:rPr>
          <w:rFonts w:ascii="Times" w:eastAsia="Times New Roman" w:hAnsi="Times" w:cs="Arial"/>
          <w:color w:val="000000"/>
          <w:sz w:val="22"/>
          <w:szCs w:val="22"/>
          <w:lang w:eastAsia="en-GB"/>
        </w:rPr>
        <w:t>3</w:t>
      </w:r>
      <w:r w:rsidR="008A77BE" w:rsidRPr="00866E92">
        <w:rPr>
          <w:rFonts w:ascii="Times" w:eastAsia="Times New Roman" w:hAnsi="Times" w:cs="Arial"/>
          <w:color w:val="000000"/>
          <w:sz w:val="22"/>
          <w:szCs w:val="22"/>
          <w:lang w:eastAsia="en-GB"/>
        </w:rPr>
        <w:t xml:space="preserve">.2.6 </w:t>
      </w:r>
      <w:r w:rsidR="008A77BE" w:rsidRPr="00866E92">
        <w:rPr>
          <w:rFonts w:ascii="Times" w:eastAsia="Times New Roman" w:hAnsi="Times" w:cs="Arial"/>
          <w:color w:val="000000"/>
          <w:sz w:val="22"/>
          <w:szCs w:val="22"/>
          <w:lang w:eastAsia="en-GB"/>
        </w:rPr>
        <w:tab/>
        <w:t>The meeting thanked the councillors for their hard work and for all the support they provide. </w:t>
      </w:r>
    </w:p>
    <w:p w14:paraId="7D7BDA45" w14:textId="3B56AA14" w:rsidR="008A77BE" w:rsidRPr="00866E92" w:rsidRDefault="00BD4DEB"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3</w:t>
      </w:r>
      <w:r w:rsidR="008A77BE" w:rsidRPr="00866E92">
        <w:rPr>
          <w:rFonts w:ascii="Times" w:eastAsia="Times New Roman" w:hAnsi="Times" w:cs="Arial"/>
          <w:b/>
          <w:bCs/>
          <w:color w:val="000000"/>
          <w:sz w:val="22"/>
          <w:szCs w:val="22"/>
          <w:lang w:eastAsia="en-GB"/>
        </w:rPr>
        <w:t xml:space="preserve">.3    </w:t>
      </w:r>
      <w:r w:rsidR="008A77BE" w:rsidRPr="00866E92">
        <w:rPr>
          <w:rFonts w:ascii="Times" w:eastAsia="Times New Roman" w:hAnsi="Times" w:cs="Arial"/>
          <w:b/>
          <w:bCs/>
          <w:color w:val="000000"/>
          <w:sz w:val="22"/>
          <w:szCs w:val="22"/>
          <w:lang w:eastAsia="en-GB"/>
        </w:rPr>
        <w:tab/>
        <w:t>Community Woodland</w:t>
      </w:r>
    </w:p>
    <w:p w14:paraId="13717A23" w14:textId="26978BAA" w:rsidR="008A77BE" w:rsidRPr="00866E92" w:rsidRDefault="008A77BE" w:rsidP="008A77BE">
      <w:pPr>
        <w:spacing w:after="120"/>
        <w:ind w:left="720" w:hanging="720"/>
        <w:rPr>
          <w:rFonts w:ascii="Times" w:eastAsia="Times New Roman" w:hAnsi="Times" w:cs="Times New Roman"/>
          <w:sz w:val="22"/>
          <w:szCs w:val="22"/>
          <w:lang w:eastAsia="en-GB"/>
        </w:rPr>
      </w:pPr>
      <w:r w:rsidRPr="00866E92">
        <w:rPr>
          <w:rFonts w:ascii="Times" w:eastAsia="Times New Roman" w:hAnsi="Times" w:cs="Arial"/>
          <w:b/>
          <w:bCs/>
          <w:color w:val="000000"/>
          <w:sz w:val="22"/>
          <w:szCs w:val="22"/>
          <w:lang w:eastAsia="en-GB"/>
        </w:rPr>
        <w:t>        </w:t>
      </w:r>
      <w:r w:rsidRPr="00866E92">
        <w:rPr>
          <w:rFonts w:ascii="Times" w:eastAsia="Times New Roman" w:hAnsi="Times" w:cs="Arial"/>
          <w:b/>
          <w:bCs/>
          <w:color w:val="000000"/>
          <w:sz w:val="22"/>
          <w:szCs w:val="22"/>
          <w:lang w:eastAsia="en-GB"/>
        </w:rPr>
        <w:tab/>
      </w:r>
      <w:r w:rsidRPr="00866E92">
        <w:rPr>
          <w:rFonts w:ascii="Times" w:eastAsia="Times New Roman" w:hAnsi="Times" w:cs="Arial"/>
          <w:color w:val="000000"/>
          <w:sz w:val="22"/>
          <w:szCs w:val="22"/>
          <w:lang w:eastAsia="en-GB"/>
        </w:rPr>
        <w:t xml:space="preserve">Neville Kilkenny, Project Manager of the Community Woodland, was present at the meeting and provided the following update.  5 classes from Yester Primary School had received introductory Forest School sessions. Bad weather had delayed the remaining 2 sessions. The Primary 2 class will be starting weekly sessions from the </w:t>
      </w:r>
      <w:proofErr w:type="gramStart"/>
      <w:r w:rsidRPr="00866E92">
        <w:rPr>
          <w:rFonts w:ascii="Times" w:eastAsia="Times New Roman" w:hAnsi="Times" w:cs="Arial"/>
          <w:color w:val="000000"/>
          <w:sz w:val="22"/>
          <w:szCs w:val="22"/>
          <w:lang w:eastAsia="en-GB"/>
        </w:rPr>
        <w:t>29th</w:t>
      </w:r>
      <w:proofErr w:type="gramEnd"/>
      <w:r w:rsidRPr="00866E92">
        <w:rPr>
          <w:rFonts w:ascii="Times" w:eastAsia="Times New Roman" w:hAnsi="Times" w:cs="Arial"/>
          <w:color w:val="000000"/>
          <w:sz w:val="22"/>
          <w:szCs w:val="22"/>
          <w:lang w:eastAsia="en-GB"/>
        </w:rPr>
        <w:t xml:space="preserve"> April. A Family Volunteer Day was scheduled for the </w:t>
      </w:r>
      <w:proofErr w:type="gramStart"/>
      <w:r w:rsidRPr="00866E92">
        <w:rPr>
          <w:rFonts w:ascii="Times" w:eastAsia="Times New Roman" w:hAnsi="Times" w:cs="Arial"/>
          <w:color w:val="000000"/>
          <w:sz w:val="22"/>
          <w:szCs w:val="22"/>
          <w:lang w:eastAsia="en-GB"/>
        </w:rPr>
        <w:t>21st</w:t>
      </w:r>
      <w:proofErr w:type="gramEnd"/>
      <w:r w:rsidRPr="00866E92">
        <w:rPr>
          <w:rFonts w:ascii="Times" w:eastAsia="Times New Roman" w:hAnsi="Times" w:cs="Arial"/>
          <w:color w:val="000000"/>
          <w:sz w:val="22"/>
          <w:szCs w:val="22"/>
          <w:lang w:eastAsia="en-GB"/>
        </w:rPr>
        <w:t xml:space="preserve"> April, with 4 further volunteer days to follow. A contractor was scheduled to remove the trees damaged during Storm Arwen, allowing the path repairs to take place.  The paths will occasionally need to be closed while weeds are sprayed. Some tree thinning work is to be carried out next month using horses. There had been a successful Easter decoration event, using offcuts from the woods and the next Open Woods </w:t>
      </w:r>
      <w:r w:rsidR="00112B4D">
        <w:rPr>
          <w:rFonts w:ascii="Times" w:eastAsia="Times New Roman" w:hAnsi="Times" w:cs="Arial"/>
          <w:color w:val="000000"/>
          <w:sz w:val="22"/>
          <w:szCs w:val="22"/>
          <w:lang w:eastAsia="en-GB"/>
        </w:rPr>
        <w:t xml:space="preserve">Meeting </w:t>
      </w:r>
      <w:r w:rsidRPr="00866E92">
        <w:rPr>
          <w:rFonts w:ascii="Times" w:eastAsia="Times New Roman" w:hAnsi="Times" w:cs="Arial"/>
          <w:color w:val="000000"/>
          <w:sz w:val="22"/>
          <w:szCs w:val="22"/>
          <w:lang w:eastAsia="en-GB"/>
        </w:rPr>
        <w:t>was due to take place on 30th May. Councillor Akhtar congratulated the woodlands for setting up and running the forest school sessions. </w:t>
      </w:r>
    </w:p>
    <w:p w14:paraId="036747F1" w14:textId="332E85A1" w:rsidR="008A77BE" w:rsidRPr="00866E92" w:rsidRDefault="00BD4DEB"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      </w:t>
      </w:r>
      <w:r w:rsidR="008A77BE" w:rsidRPr="00866E92">
        <w:rPr>
          <w:rFonts w:ascii="Times" w:eastAsia="Times New Roman" w:hAnsi="Times" w:cs="Arial"/>
          <w:b/>
          <w:bCs/>
          <w:color w:val="000000"/>
          <w:sz w:val="22"/>
          <w:szCs w:val="22"/>
          <w:lang w:eastAsia="en-GB"/>
        </w:rPr>
        <w:tab/>
        <w:t>Internal Reports</w:t>
      </w:r>
    </w:p>
    <w:p w14:paraId="2C3F9702" w14:textId="334DF5E0" w:rsidR="008A77BE" w:rsidRPr="00866E92" w:rsidRDefault="00BD4DEB"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.1    </w:t>
      </w:r>
      <w:r w:rsidR="008A77BE" w:rsidRPr="00866E92">
        <w:rPr>
          <w:rFonts w:ascii="Times" w:eastAsia="Times New Roman" w:hAnsi="Times" w:cs="Arial"/>
          <w:b/>
          <w:bCs/>
          <w:color w:val="000000"/>
          <w:sz w:val="22"/>
          <w:szCs w:val="22"/>
          <w:lang w:eastAsia="en-GB"/>
        </w:rPr>
        <w:tab/>
        <w:t>Roads and Footpaths</w:t>
      </w:r>
    </w:p>
    <w:p w14:paraId="39C282B2" w14:textId="17A9E612" w:rsidR="008A77BE" w:rsidRPr="00866E92" w:rsidRDefault="00BD4DEB" w:rsidP="00BD4DEB">
      <w:pPr>
        <w:spacing w:after="120"/>
        <w:ind w:left="720" w:hanging="720"/>
        <w:rPr>
          <w:rFonts w:ascii="Times" w:eastAsia="Times New Roman" w:hAnsi="Times" w:cs="Times New Roman"/>
          <w:sz w:val="22"/>
          <w:szCs w:val="22"/>
          <w:lang w:eastAsia="en-GB"/>
        </w:rPr>
      </w:pPr>
      <w:r>
        <w:rPr>
          <w:rFonts w:ascii="Times" w:eastAsia="Times New Roman" w:hAnsi="Times" w:cs="Arial"/>
          <w:color w:val="000000"/>
          <w:sz w:val="22"/>
          <w:szCs w:val="22"/>
          <w:lang w:eastAsia="en-GB"/>
        </w:rPr>
        <w:t>4</w:t>
      </w:r>
      <w:r w:rsidR="008A77BE" w:rsidRPr="00866E92">
        <w:rPr>
          <w:rFonts w:ascii="Times" w:eastAsia="Times New Roman" w:hAnsi="Times" w:cs="Arial"/>
          <w:color w:val="000000"/>
          <w:sz w:val="22"/>
          <w:szCs w:val="22"/>
          <w:lang w:eastAsia="en-GB"/>
        </w:rPr>
        <w:t xml:space="preserve">.1.1 </w:t>
      </w:r>
      <w:r w:rsidR="008A77BE" w:rsidRPr="00866E92">
        <w:rPr>
          <w:rFonts w:ascii="Times" w:eastAsia="Times New Roman" w:hAnsi="Times" w:cs="Arial"/>
          <w:color w:val="000000"/>
          <w:sz w:val="22"/>
          <w:szCs w:val="22"/>
          <w:lang w:eastAsia="en-GB"/>
        </w:rPr>
        <w:tab/>
        <w:t xml:space="preserve">The road repairs at </w:t>
      </w:r>
      <w:proofErr w:type="spellStart"/>
      <w:r w:rsidR="008A77BE" w:rsidRPr="00866E92">
        <w:rPr>
          <w:rFonts w:ascii="Times" w:eastAsia="Times New Roman" w:hAnsi="Times" w:cs="Arial"/>
          <w:color w:val="000000"/>
          <w:sz w:val="22"/>
          <w:szCs w:val="22"/>
          <w:lang w:eastAsia="en-GB"/>
        </w:rPr>
        <w:t>Danskine</w:t>
      </w:r>
      <w:proofErr w:type="spellEnd"/>
      <w:r w:rsidR="008A77BE" w:rsidRPr="00866E92">
        <w:rPr>
          <w:rFonts w:ascii="Times" w:eastAsia="Times New Roman" w:hAnsi="Times" w:cs="Arial"/>
          <w:color w:val="000000"/>
          <w:sz w:val="22"/>
          <w:szCs w:val="22"/>
          <w:lang w:eastAsia="en-GB"/>
        </w:rPr>
        <w:t xml:space="preserve"> had been completed.</w:t>
      </w:r>
    </w:p>
    <w:p w14:paraId="094B284C" w14:textId="234EDF2C" w:rsidR="00112B4D" w:rsidRPr="00112B4D" w:rsidRDefault="00BD4DEB" w:rsidP="00112B4D">
      <w:pPr>
        <w:spacing w:after="120"/>
        <w:ind w:left="720" w:hanging="720"/>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4</w:t>
      </w:r>
      <w:r w:rsidR="008A77BE" w:rsidRPr="00866E92">
        <w:rPr>
          <w:rFonts w:ascii="Times" w:eastAsia="Times New Roman" w:hAnsi="Times" w:cs="Arial"/>
          <w:color w:val="000000"/>
          <w:sz w:val="22"/>
          <w:szCs w:val="22"/>
          <w:lang w:eastAsia="en-GB"/>
        </w:rPr>
        <w:t xml:space="preserve">.1.2 </w:t>
      </w:r>
      <w:r w:rsidR="008A77BE" w:rsidRPr="00866E92">
        <w:rPr>
          <w:rFonts w:ascii="Times" w:eastAsia="Times New Roman" w:hAnsi="Times" w:cs="Arial"/>
          <w:color w:val="000000"/>
          <w:sz w:val="22"/>
          <w:szCs w:val="22"/>
          <w:lang w:eastAsia="en-GB"/>
        </w:rPr>
        <w:tab/>
        <w:t>The council had cut back the ivy growing over a wall onto the path between Park Road and High Street.</w:t>
      </w:r>
    </w:p>
    <w:p w14:paraId="485123B1" w14:textId="26045763" w:rsidR="008A77BE" w:rsidRPr="00866E92" w:rsidRDefault="00BD4DEB"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.2    </w:t>
      </w:r>
      <w:r w:rsidR="008A77BE" w:rsidRPr="00866E92">
        <w:rPr>
          <w:rFonts w:ascii="Times" w:eastAsia="Times New Roman" w:hAnsi="Times" w:cs="Arial"/>
          <w:b/>
          <w:bCs/>
          <w:color w:val="000000"/>
          <w:sz w:val="22"/>
          <w:szCs w:val="22"/>
          <w:lang w:eastAsia="en-GB"/>
        </w:rPr>
        <w:tab/>
        <w:t>Lighting </w:t>
      </w:r>
    </w:p>
    <w:p w14:paraId="6BD308C0" w14:textId="77777777" w:rsidR="008A77BE" w:rsidRPr="00BD4DEB" w:rsidRDefault="008A77BE" w:rsidP="00BD4DEB">
      <w:pPr>
        <w:spacing w:after="120"/>
        <w:rPr>
          <w:rFonts w:ascii="Times" w:eastAsia="Times New Roman" w:hAnsi="Times" w:cs="Arial"/>
          <w:color w:val="000000"/>
          <w:sz w:val="22"/>
          <w:szCs w:val="22"/>
          <w:lang w:eastAsia="en-GB"/>
        </w:rPr>
      </w:pPr>
      <w:r w:rsidRPr="00866E92">
        <w:rPr>
          <w:rFonts w:ascii="Times" w:eastAsia="Times New Roman" w:hAnsi="Times" w:cs="Arial"/>
          <w:color w:val="000000"/>
          <w:sz w:val="22"/>
          <w:szCs w:val="22"/>
          <w:lang w:eastAsia="en-GB"/>
        </w:rPr>
        <w:t xml:space="preserve">Dave raised the issue of the 2 redundant </w:t>
      </w:r>
      <w:proofErr w:type="gramStart"/>
      <w:r w:rsidRPr="00866E92">
        <w:rPr>
          <w:rFonts w:ascii="Times" w:eastAsia="Times New Roman" w:hAnsi="Times" w:cs="Arial"/>
          <w:color w:val="000000"/>
          <w:sz w:val="22"/>
          <w:szCs w:val="22"/>
          <w:lang w:eastAsia="en-GB"/>
        </w:rPr>
        <w:t>street lights</w:t>
      </w:r>
      <w:proofErr w:type="gramEnd"/>
      <w:r w:rsidRPr="00866E92">
        <w:rPr>
          <w:rFonts w:ascii="Times" w:eastAsia="Times New Roman" w:hAnsi="Times" w:cs="Arial"/>
          <w:color w:val="000000"/>
          <w:sz w:val="22"/>
          <w:szCs w:val="22"/>
          <w:lang w:eastAsia="en-GB"/>
        </w:rPr>
        <w:t xml:space="preserve"> on Duns Road. Councillor </w:t>
      </w:r>
      <w:proofErr w:type="spellStart"/>
      <w:r w:rsidRPr="00866E92">
        <w:rPr>
          <w:rFonts w:ascii="Times" w:eastAsia="Times New Roman" w:hAnsi="Times" w:cs="Arial"/>
          <w:color w:val="000000"/>
          <w:sz w:val="22"/>
          <w:szCs w:val="22"/>
          <w:lang w:eastAsia="en-GB"/>
        </w:rPr>
        <w:t>Ahktar</w:t>
      </w:r>
      <w:proofErr w:type="spellEnd"/>
      <w:r w:rsidRPr="00866E92">
        <w:rPr>
          <w:rFonts w:ascii="Times" w:eastAsia="Times New Roman" w:hAnsi="Times" w:cs="Arial"/>
          <w:color w:val="000000"/>
          <w:sz w:val="22"/>
          <w:szCs w:val="22"/>
          <w:lang w:eastAsia="en-GB"/>
        </w:rPr>
        <w:t xml:space="preserve"> asked Dave to give her the details. </w:t>
      </w:r>
      <w:r w:rsidRPr="00BD4DEB">
        <w:rPr>
          <w:rFonts w:ascii="Times" w:eastAsia="Times New Roman" w:hAnsi="Times" w:cs="Arial"/>
          <w:b/>
          <w:bCs/>
          <w:color w:val="000000"/>
          <w:sz w:val="22"/>
          <w:szCs w:val="22"/>
          <w:lang w:eastAsia="en-GB"/>
        </w:rPr>
        <w:t>ACTION SA/DG</w:t>
      </w:r>
    </w:p>
    <w:p w14:paraId="1A03AA95" w14:textId="3252BB10" w:rsidR="008A77BE" w:rsidRPr="00866E92" w:rsidRDefault="00BD4DEB"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.3    </w:t>
      </w:r>
      <w:r w:rsidR="008A77BE" w:rsidRPr="00866E92">
        <w:rPr>
          <w:rFonts w:ascii="Times" w:eastAsia="Times New Roman" w:hAnsi="Times" w:cs="Arial"/>
          <w:b/>
          <w:bCs/>
          <w:color w:val="000000"/>
          <w:sz w:val="22"/>
          <w:szCs w:val="22"/>
          <w:lang w:eastAsia="en-GB"/>
        </w:rPr>
        <w:tab/>
        <w:t>Drainage</w:t>
      </w:r>
    </w:p>
    <w:p w14:paraId="19B3E149" w14:textId="77777777" w:rsidR="008A77BE" w:rsidRPr="00866E92" w:rsidRDefault="008A77BE" w:rsidP="008A77BE">
      <w:pPr>
        <w:spacing w:after="120"/>
        <w:ind w:left="720" w:hanging="720"/>
        <w:rPr>
          <w:rFonts w:ascii="Times" w:eastAsia="Times New Roman" w:hAnsi="Times" w:cs="Times New Roman"/>
          <w:sz w:val="22"/>
          <w:szCs w:val="22"/>
          <w:lang w:eastAsia="en-GB"/>
        </w:rPr>
      </w:pPr>
      <w:r w:rsidRPr="00866E92">
        <w:rPr>
          <w:rFonts w:ascii="Times" w:eastAsia="Times New Roman" w:hAnsi="Times" w:cs="Arial"/>
          <w:color w:val="000000"/>
          <w:sz w:val="22"/>
          <w:szCs w:val="22"/>
          <w:lang w:eastAsia="en-GB"/>
        </w:rPr>
        <w:t>Nothing to report</w:t>
      </w:r>
    </w:p>
    <w:p w14:paraId="24D6681E" w14:textId="4C810BB2" w:rsidR="008A77BE" w:rsidRPr="00866E92" w:rsidRDefault="00BD4DEB"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.4    </w:t>
      </w:r>
      <w:r w:rsidR="008A77BE" w:rsidRPr="00866E92">
        <w:rPr>
          <w:rFonts w:ascii="Times" w:eastAsia="Times New Roman" w:hAnsi="Times" w:cs="Arial"/>
          <w:b/>
          <w:bCs/>
          <w:color w:val="000000"/>
          <w:sz w:val="22"/>
          <w:szCs w:val="22"/>
          <w:lang w:eastAsia="en-GB"/>
        </w:rPr>
        <w:tab/>
        <w:t>Signs</w:t>
      </w:r>
    </w:p>
    <w:p w14:paraId="5064FC06" w14:textId="1592F28D" w:rsidR="008A77BE" w:rsidRPr="00866E92" w:rsidRDefault="008A77BE" w:rsidP="008A77BE">
      <w:pPr>
        <w:spacing w:after="120"/>
        <w:rPr>
          <w:rFonts w:ascii="Times" w:eastAsia="Times New Roman" w:hAnsi="Times" w:cs="Times New Roman"/>
          <w:sz w:val="22"/>
          <w:szCs w:val="22"/>
          <w:lang w:eastAsia="en-GB"/>
        </w:rPr>
      </w:pPr>
      <w:r w:rsidRPr="00866E92">
        <w:rPr>
          <w:rFonts w:ascii="Times" w:eastAsia="Times New Roman" w:hAnsi="Times" w:cs="Arial"/>
          <w:color w:val="000000"/>
          <w:sz w:val="22"/>
          <w:szCs w:val="22"/>
          <w:lang w:eastAsia="en-GB"/>
        </w:rPr>
        <w:t>Nothing to report.</w:t>
      </w:r>
    </w:p>
    <w:p w14:paraId="4D2543B4" w14:textId="63F57ED5" w:rsidR="008A77BE" w:rsidRPr="00866E92" w:rsidRDefault="00BD4DEB"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.5    </w:t>
      </w:r>
      <w:r w:rsidR="008A77BE" w:rsidRPr="00866E92">
        <w:rPr>
          <w:rFonts w:ascii="Times" w:eastAsia="Times New Roman" w:hAnsi="Times" w:cs="Arial"/>
          <w:b/>
          <w:bCs/>
          <w:color w:val="000000"/>
          <w:sz w:val="22"/>
          <w:szCs w:val="22"/>
          <w:lang w:eastAsia="en-GB"/>
        </w:rPr>
        <w:tab/>
        <w:t>Planning</w:t>
      </w:r>
    </w:p>
    <w:p w14:paraId="29A31BD8" w14:textId="0E6B7751" w:rsidR="008A77BE" w:rsidRPr="00866E92" w:rsidRDefault="008A77BE" w:rsidP="008A77BE">
      <w:pPr>
        <w:spacing w:after="120"/>
        <w:rPr>
          <w:rFonts w:ascii="Times" w:eastAsia="Times New Roman" w:hAnsi="Times" w:cs="Times New Roman"/>
          <w:sz w:val="22"/>
          <w:szCs w:val="22"/>
          <w:lang w:eastAsia="en-GB"/>
        </w:rPr>
      </w:pPr>
      <w:r w:rsidRPr="00866E92">
        <w:rPr>
          <w:rFonts w:ascii="Times" w:eastAsia="Times New Roman" w:hAnsi="Times" w:cs="Arial"/>
          <w:color w:val="000000"/>
          <w:sz w:val="22"/>
          <w:szCs w:val="22"/>
          <w:lang w:eastAsia="en-GB"/>
        </w:rPr>
        <w:t xml:space="preserve">Please see attached report for planning applications within and </w:t>
      </w:r>
      <w:proofErr w:type="spellStart"/>
      <w:r w:rsidRPr="00866E92">
        <w:rPr>
          <w:rFonts w:ascii="Times" w:eastAsia="Times New Roman" w:hAnsi="Times" w:cs="Arial"/>
          <w:color w:val="000000"/>
          <w:sz w:val="22"/>
          <w:szCs w:val="22"/>
          <w:lang w:eastAsia="en-GB"/>
        </w:rPr>
        <w:t>outwith</w:t>
      </w:r>
      <w:proofErr w:type="spellEnd"/>
      <w:r w:rsidRPr="00866E92">
        <w:rPr>
          <w:rFonts w:ascii="Times" w:eastAsia="Times New Roman" w:hAnsi="Times" w:cs="Arial"/>
          <w:color w:val="000000"/>
          <w:sz w:val="22"/>
          <w:szCs w:val="22"/>
          <w:lang w:eastAsia="en-GB"/>
        </w:rPr>
        <w:t xml:space="preserve"> GCC Area. </w:t>
      </w:r>
      <w:r w:rsidR="0012092F">
        <w:rPr>
          <w:rFonts w:ascii="Times" w:eastAsia="Times New Roman" w:hAnsi="Times" w:cs="Arial"/>
          <w:color w:val="000000"/>
          <w:sz w:val="22"/>
          <w:szCs w:val="22"/>
          <w:lang w:eastAsia="en-GB"/>
        </w:rPr>
        <w:t xml:space="preserve"> </w:t>
      </w:r>
    </w:p>
    <w:p w14:paraId="717003EF" w14:textId="11A58CF0" w:rsidR="008A77BE" w:rsidRPr="00866E92" w:rsidRDefault="004A1100"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6    </w:t>
      </w:r>
      <w:r w:rsidR="008A77BE" w:rsidRPr="00866E92">
        <w:rPr>
          <w:rFonts w:ascii="Times" w:eastAsia="Times New Roman" w:hAnsi="Times" w:cs="Arial"/>
          <w:b/>
          <w:bCs/>
          <w:color w:val="000000"/>
          <w:sz w:val="22"/>
          <w:szCs w:val="22"/>
          <w:lang w:eastAsia="en-GB"/>
        </w:rPr>
        <w:tab/>
        <w:t>Finance</w:t>
      </w:r>
    </w:p>
    <w:p w14:paraId="7153D930" w14:textId="24B3B966" w:rsidR="008A77BE" w:rsidRPr="00866E92" w:rsidRDefault="008A77BE" w:rsidP="008A77BE">
      <w:pPr>
        <w:spacing w:after="120"/>
        <w:rPr>
          <w:rFonts w:ascii="Times" w:eastAsia="Times New Roman" w:hAnsi="Times" w:cs="Times New Roman"/>
          <w:sz w:val="22"/>
          <w:szCs w:val="22"/>
          <w:lang w:eastAsia="en-GB"/>
        </w:rPr>
      </w:pPr>
      <w:r w:rsidRPr="00866E92">
        <w:rPr>
          <w:rFonts w:ascii="Times" w:eastAsia="Times New Roman" w:hAnsi="Times" w:cs="Arial"/>
          <w:color w:val="000000"/>
          <w:sz w:val="22"/>
          <w:szCs w:val="22"/>
          <w:lang w:eastAsia="en-GB"/>
        </w:rPr>
        <w:t xml:space="preserve">Wendy </w:t>
      </w:r>
      <w:r w:rsidR="004A1100">
        <w:rPr>
          <w:rFonts w:ascii="Times" w:eastAsia="Times New Roman" w:hAnsi="Times" w:cs="Arial"/>
          <w:color w:val="000000"/>
          <w:sz w:val="22"/>
          <w:szCs w:val="22"/>
          <w:lang w:eastAsia="en-GB"/>
        </w:rPr>
        <w:t>has ordered this year’s Christmas tree and is liaising with Nick regarding payment for the tree protectors.</w:t>
      </w:r>
    </w:p>
    <w:p w14:paraId="38BFFFE6" w14:textId="3CC8B508" w:rsidR="008A77BE" w:rsidRPr="00866E92" w:rsidRDefault="004A1100"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.7    </w:t>
      </w:r>
      <w:r w:rsidR="008A77BE" w:rsidRPr="00866E92">
        <w:rPr>
          <w:rFonts w:ascii="Times" w:eastAsia="Times New Roman" w:hAnsi="Times" w:cs="Arial"/>
          <w:b/>
          <w:bCs/>
          <w:color w:val="000000"/>
          <w:sz w:val="22"/>
          <w:szCs w:val="22"/>
          <w:lang w:eastAsia="en-GB"/>
        </w:rPr>
        <w:tab/>
        <w:t>Website</w:t>
      </w:r>
    </w:p>
    <w:p w14:paraId="38C8DEF7" w14:textId="77777777" w:rsidR="008A77BE" w:rsidRPr="00866E92" w:rsidRDefault="008A77BE" w:rsidP="008A77BE">
      <w:pPr>
        <w:jc w:val="both"/>
        <w:rPr>
          <w:rFonts w:ascii="Times" w:eastAsia="Times New Roman" w:hAnsi="Times" w:cs="Times New Roman"/>
          <w:sz w:val="22"/>
          <w:szCs w:val="22"/>
          <w:lang w:eastAsia="en-GB"/>
        </w:rPr>
      </w:pPr>
      <w:r w:rsidRPr="00866E92">
        <w:rPr>
          <w:rFonts w:ascii="Times" w:eastAsia="Times New Roman" w:hAnsi="Times" w:cs="Times New Roman"/>
          <w:color w:val="000000"/>
          <w:sz w:val="22"/>
          <w:szCs w:val="22"/>
          <w:lang w:eastAsia="en-GB"/>
        </w:rPr>
        <w:t>Nothing to report.</w:t>
      </w:r>
    </w:p>
    <w:p w14:paraId="0D1E7D5B" w14:textId="77777777" w:rsidR="008A77BE" w:rsidRPr="00866E92" w:rsidRDefault="008A77BE" w:rsidP="008A77BE">
      <w:pPr>
        <w:jc w:val="both"/>
        <w:rPr>
          <w:rFonts w:ascii="Times" w:eastAsia="Times New Roman" w:hAnsi="Times" w:cs="Times New Roman"/>
          <w:sz w:val="22"/>
          <w:szCs w:val="22"/>
          <w:lang w:eastAsia="en-GB"/>
        </w:rPr>
      </w:pPr>
      <w:r w:rsidRPr="00866E92">
        <w:rPr>
          <w:rFonts w:ascii="Times" w:eastAsia="Times New Roman" w:hAnsi="Times" w:cs="Times New Roman"/>
          <w:color w:val="000000"/>
          <w:sz w:val="22"/>
          <w:szCs w:val="22"/>
          <w:lang w:eastAsia="en-GB"/>
        </w:rPr>
        <w:t> </w:t>
      </w:r>
    </w:p>
    <w:p w14:paraId="04D01B07" w14:textId="77777777" w:rsidR="004A1100" w:rsidRDefault="004A1100" w:rsidP="008A77BE">
      <w:pPr>
        <w:spacing w:after="120"/>
        <w:ind w:left="720" w:hanging="720"/>
        <w:rPr>
          <w:rFonts w:ascii="Times" w:eastAsia="Times New Roman" w:hAnsi="Times" w:cs="Arial"/>
          <w:b/>
          <w:bCs/>
          <w:color w:val="000000"/>
          <w:sz w:val="22"/>
          <w:szCs w:val="22"/>
          <w:lang w:eastAsia="en-GB"/>
        </w:rPr>
      </w:pPr>
    </w:p>
    <w:p w14:paraId="08CC90E8" w14:textId="77777777" w:rsidR="004A1100" w:rsidRDefault="004A1100" w:rsidP="008A77BE">
      <w:pPr>
        <w:spacing w:after="120"/>
        <w:ind w:left="720" w:hanging="720"/>
        <w:rPr>
          <w:rFonts w:ascii="Times" w:eastAsia="Times New Roman" w:hAnsi="Times" w:cs="Arial"/>
          <w:b/>
          <w:bCs/>
          <w:color w:val="000000"/>
          <w:sz w:val="22"/>
          <w:szCs w:val="22"/>
          <w:lang w:eastAsia="en-GB"/>
        </w:rPr>
      </w:pPr>
    </w:p>
    <w:p w14:paraId="67B9DB3B" w14:textId="77777777" w:rsidR="004A1100" w:rsidRDefault="004A1100" w:rsidP="008A77BE">
      <w:pPr>
        <w:spacing w:after="120"/>
        <w:ind w:left="720" w:hanging="720"/>
        <w:rPr>
          <w:rFonts w:ascii="Times" w:eastAsia="Times New Roman" w:hAnsi="Times" w:cs="Arial"/>
          <w:b/>
          <w:bCs/>
          <w:color w:val="000000"/>
          <w:sz w:val="22"/>
          <w:szCs w:val="22"/>
          <w:lang w:eastAsia="en-GB"/>
        </w:rPr>
      </w:pPr>
    </w:p>
    <w:p w14:paraId="65BBB471" w14:textId="2ADFD34C" w:rsidR="008A77BE" w:rsidRPr="00866E92" w:rsidRDefault="004A1100" w:rsidP="008A77BE">
      <w:pPr>
        <w:spacing w:after="12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lastRenderedPageBreak/>
        <w:t>4</w:t>
      </w:r>
      <w:r w:rsidR="008A77BE" w:rsidRPr="00866E92">
        <w:rPr>
          <w:rFonts w:ascii="Times" w:eastAsia="Times New Roman" w:hAnsi="Times" w:cs="Arial"/>
          <w:b/>
          <w:bCs/>
          <w:color w:val="000000"/>
          <w:sz w:val="22"/>
          <w:szCs w:val="22"/>
          <w:lang w:eastAsia="en-GB"/>
        </w:rPr>
        <w:t xml:space="preserve">.8    </w:t>
      </w:r>
      <w:r w:rsidR="008A77BE" w:rsidRPr="00866E92">
        <w:rPr>
          <w:rFonts w:ascii="Times" w:eastAsia="Times New Roman" w:hAnsi="Times" w:cs="Arial"/>
          <w:b/>
          <w:bCs/>
          <w:color w:val="000000"/>
          <w:sz w:val="22"/>
          <w:szCs w:val="22"/>
          <w:lang w:eastAsia="en-GB"/>
        </w:rPr>
        <w:tab/>
        <w:t>Covid Vaccination Update</w:t>
      </w:r>
    </w:p>
    <w:p w14:paraId="6D064F94" w14:textId="402CB832" w:rsidR="008A77BE" w:rsidRPr="00866E92" w:rsidRDefault="008A77BE" w:rsidP="008A77BE">
      <w:pPr>
        <w:jc w:val="both"/>
        <w:rPr>
          <w:rFonts w:ascii="Times" w:eastAsia="Times New Roman" w:hAnsi="Times" w:cs="Times New Roman"/>
          <w:sz w:val="22"/>
          <w:szCs w:val="22"/>
          <w:lang w:eastAsia="en-GB"/>
        </w:rPr>
      </w:pPr>
      <w:r w:rsidRPr="00866E92">
        <w:rPr>
          <w:rFonts w:ascii="Times" w:eastAsia="Times New Roman" w:hAnsi="Times" w:cs="Times New Roman"/>
          <w:color w:val="000000"/>
          <w:sz w:val="22"/>
          <w:szCs w:val="22"/>
          <w:lang w:eastAsia="en-GB"/>
        </w:rPr>
        <w:t>Before the meeting Eleanor h</w:t>
      </w:r>
      <w:r w:rsidR="004A1100">
        <w:rPr>
          <w:rFonts w:ascii="Times" w:eastAsia="Times New Roman" w:hAnsi="Times" w:cs="Times New Roman"/>
          <w:color w:val="000000"/>
          <w:sz w:val="22"/>
          <w:szCs w:val="22"/>
          <w:lang w:eastAsia="en-GB"/>
        </w:rPr>
        <w:t>ad</w:t>
      </w:r>
      <w:r w:rsidRPr="00866E92">
        <w:rPr>
          <w:rFonts w:ascii="Times" w:eastAsia="Times New Roman" w:hAnsi="Times" w:cs="Times New Roman"/>
          <w:color w:val="000000"/>
          <w:sz w:val="22"/>
          <w:szCs w:val="22"/>
          <w:lang w:eastAsia="en-GB"/>
        </w:rPr>
        <w:t xml:space="preserve"> asked whether it was time to stop reporting on vaccinat</w:t>
      </w:r>
      <w:r w:rsidR="00BF6CC4">
        <w:rPr>
          <w:rFonts w:ascii="Times" w:eastAsia="Times New Roman" w:hAnsi="Times" w:cs="Times New Roman"/>
          <w:color w:val="000000"/>
          <w:sz w:val="22"/>
          <w:szCs w:val="22"/>
          <w:lang w:eastAsia="en-GB"/>
        </w:rPr>
        <w:t>ion</w:t>
      </w:r>
      <w:r w:rsidRPr="00866E92">
        <w:rPr>
          <w:rFonts w:ascii="Times" w:eastAsia="Times New Roman" w:hAnsi="Times" w:cs="Times New Roman"/>
          <w:color w:val="000000"/>
          <w:sz w:val="22"/>
          <w:szCs w:val="22"/>
          <w:lang w:eastAsia="en-GB"/>
        </w:rPr>
        <w:t xml:space="preserve"> rates. The meeting agreed that it was appropriate to stop this report and thanked Eleanor for the very valuable service she had provided.</w:t>
      </w:r>
    </w:p>
    <w:p w14:paraId="2627DCA0" w14:textId="77777777" w:rsidR="008A77BE" w:rsidRPr="00866E92" w:rsidRDefault="008A77BE" w:rsidP="008A77BE">
      <w:pPr>
        <w:rPr>
          <w:rFonts w:ascii="Times" w:eastAsia="Times New Roman" w:hAnsi="Times" w:cs="Times New Roman"/>
          <w:sz w:val="22"/>
          <w:szCs w:val="22"/>
          <w:lang w:eastAsia="en-GB"/>
        </w:rPr>
      </w:pPr>
    </w:p>
    <w:p w14:paraId="6247A357" w14:textId="1840C1FB" w:rsidR="008A77BE" w:rsidRPr="00866E92" w:rsidRDefault="004A1100" w:rsidP="008A77BE">
      <w:pPr>
        <w:spacing w:after="16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.9    </w:t>
      </w:r>
      <w:r w:rsidR="008A77BE" w:rsidRPr="00866E92">
        <w:rPr>
          <w:rFonts w:ascii="Times" w:eastAsia="Times New Roman" w:hAnsi="Times" w:cs="Arial"/>
          <w:b/>
          <w:bCs/>
          <w:color w:val="000000"/>
          <w:sz w:val="22"/>
          <w:szCs w:val="22"/>
          <w:lang w:eastAsia="en-GB"/>
        </w:rPr>
        <w:tab/>
        <w:t>Yester Estate</w:t>
      </w:r>
    </w:p>
    <w:p w14:paraId="715229CD" w14:textId="77777777" w:rsidR="008A77BE" w:rsidRPr="00866E92" w:rsidRDefault="008A77BE" w:rsidP="008A77BE">
      <w:pPr>
        <w:jc w:val="both"/>
        <w:rPr>
          <w:rFonts w:ascii="Times" w:eastAsia="Times New Roman" w:hAnsi="Times" w:cs="Times New Roman"/>
          <w:sz w:val="22"/>
          <w:szCs w:val="22"/>
          <w:lang w:eastAsia="en-GB"/>
        </w:rPr>
      </w:pPr>
      <w:r w:rsidRPr="00866E92">
        <w:rPr>
          <w:rFonts w:ascii="Times" w:eastAsia="Times New Roman" w:hAnsi="Times" w:cs="Times New Roman"/>
          <w:color w:val="000000"/>
          <w:sz w:val="22"/>
          <w:szCs w:val="22"/>
          <w:lang w:eastAsia="en-GB"/>
        </w:rPr>
        <w:t>No report received.  Adam informed the meeting that Yester Estate had agreed to support the Beautiful Scotland campaign.</w:t>
      </w:r>
    </w:p>
    <w:p w14:paraId="781A9E92" w14:textId="77777777" w:rsidR="008A77BE" w:rsidRPr="00866E92" w:rsidRDefault="008A77BE" w:rsidP="008A77BE">
      <w:pPr>
        <w:ind w:left="720" w:hanging="720"/>
        <w:rPr>
          <w:rFonts w:ascii="Times" w:eastAsia="Times New Roman" w:hAnsi="Times" w:cs="Times New Roman"/>
          <w:sz w:val="22"/>
          <w:szCs w:val="22"/>
          <w:lang w:eastAsia="en-GB"/>
        </w:rPr>
      </w:pPr>
      <w:r w:rsidRPr="00866E92">
        <w:rPr>
          <w:rFonts w:ascii="Times" w:eastAsia="Times New Roman" w:hAnsi="Times" w:cs="Times New Roman"/>
          <w:color w:val="000000"/>
          <w:sz w:val="22"/>
          <w:szCs w:val="22"/>
          <w:lang w:eastAsia="en-GB"/>
        </w:rPr>
        <w:t> </w:t>
      </w:r>
    </w:p>
    <w:p w14:paraId="3042460B" w14:textId="4DAA322B" w:rsidR="008A77BE" w:rsidRPr="00866E92" w:rsidRDefault="004A1100" w:rsidP="008A77BE">
      <w:pPr>
        <w:spacing w:after="120"/>
        <w:ind w:left="720" w:hanging="720"/>
        <w:rPr>
          <w:rFonts w:ascii="Times" w:eastAsia="Times New Roman" w:hAnsi="Times" w:cs="Times New Roman"/>
          <w:sz w:val="22"/>
          <w:szCs w:val="22"/>
          <w:lang w:eastAsia="en-GB"/>
        </w:rPr>
      </w:pPr>
      <w:proofErr w:type="gramStart"/>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.10  </w:t>
      </w:r>
      <w:r w:rsidR="008A77BE" w:rsidRPr="00866E92">
        <w:rPr>
          <w:rFonts w:ascii="Times" w:eastAsia="Times New Roman" w:hAnsi="Times" w:cs="Arial"/>
          <w:b/>
          <w:bCs/>
          <w:color w:val="000000"/>
          <w:sz w:val="22"/>
          <w:szCs w:val="22"/>
          <w:lang w:eastAsia="en-GB"/>
        </w:rPr>
        <w:tab/>
      </w:r>
      <w:proofErr w:type="gramEnd"/>
      <w:r w:rsidR="008A77BE" w:rsidRPr="00866E92">
        <w:rPr>
          <w:rFonts w:ascii="Times" w:eastAsia="Times New Roman" w:hAnsi="Times" w:cs="Arial"/>
          <w:b/>
          <w:bCs/>
          <w:color w:val="000000"/>
          <w:sz w:val="22"/>
          <w:szCs w:val="22"/>
          <w:lang w:eastAsia="en-GB"/>
        </w:rPr>
        <w:t>Resilience Update</w:t>
      </w:r>
    </w:p>
    <w:p w14:paraId="7985E956" w14:textId="77777777" w:rsidR="008A77BE" w:rsidRPr="00866E92" w:rsidRDefault="008A77BE" w:rsidP="008A77BE">
      <w:pPr>
        <w:jc w:val="both"/>
        <w:rPr>
          <w:rFonts w:ascii="Times" w:eastAsia="Times New Roman" w:hAnsi="Times" w:cs="Times New Roman"/>
          <w:sz w:val="22"/>
          <w:szCs w:val="22"/>
          <w:lang w:eastAsia="en-GB"/>
        </w:rPr>
      </w:pPr>
      <w:r w:rsidRPr="00866E92">
        <w:rPr>
          <w:rFonts w:ascii="Times" w:eastAsia="Times New Roman" w:hAnsi="Times" w:cs="Times New Roman"/>
          <w:color w:val="000000"/>
          <w:sz w:val="22"/>
          <w:szCs w:val="22"/>
          <w:lang w:eastAsia="en-GB"/>
        </w:rPr>
        <w:t>Adam reported that fish and chips had been delivered on the last Friday of March and had been well-received.  The Lunch Club had restarted in April.</w:t>
      </w:r>
    </w:p>
    <w:p w14:paraId="2155842D" w14:textId="77777777" w:rsidR="008A77BE" w:rsidRPr="00866E92" w:rsidRDefault="008A77BE" w:rsidP="008A77BE">
      <w:pPr>
        <w:jc w:val="both"/>
        <w:rPr>
          <w:rFonts w:ascii="Times" w:eastAsia="Times New Roman" w:hAnsi="Times" w:cs="Times New Roman"/>
          <w:sz w:val="22"/>
          <w:szCs w:val="22"/>
          <w:lang w:eastAsia="en-GB"/>
        </w:rPr>
      </w:pPr>
      <w:r w:rsidRPr="00866E92">
        <w:rPr>
          <w:rFonts w:ascii="Times" w:eastAsia="Times New Roman" w:hAnsi="Times" w:cs="Times New Roman"/>
          <w:color w:val="000000"/>
          <w:sz w:val="22"/>
          <w:szCs w:val="22"/>
          <w:lang w:eastAsia="en-GB"/>
        </w:rPr>
        <w:t> </w:t>
      </w:r>
    </w:p>
    <w:p w14:paraId="68BC769B" w14:textId="3E693A8E" w:rsidR="008A77BE" w:rsidRPr="00866E92" w:rsidRDefault="004A1100" w:rsidP="008A77BE">
      <w:pPr>
        <w:spacing w:after="160"/>
        <w:ind w:left="720" w:hanging="720"/>
        <w:rPr>
          <w:rFonts w:ascii="Times" w:eastAsia="Times New Roman" w:hAnsi="Times" w:cs="Times New Roman"/>
          <w:sz w:val="22"/>
          <w:szCs w:val="22"/>
          <w:lang w:eastAsia="en-GB"/>
        </w:rPr>
      </w:pPr>
      <w:proofErr w:type="gramStart"/>
      <w:r>
        <w:rPr>
          <w:rFonts w:ascii="Times" w:eastAsia="Times New Roman" w:hAnsi="Times" w:cs="Arial"/>
          <w:b/>
          <w:bCs/>
          <w:color w:val="000000"/>
          <w:sz w:val="22"/>
          <w:szCs w:val="22"/>
          <w:lang w:eastAsia="en-GB"/>
        </w:rPr>
        <w:t>4</w:t>
      </w:r>
      <w:r w:rsidR="008A77BE" w:rsidRPr="00866E92">
        <w:rPr>
          <w:rFonts w:ascii="Times" w:eastAsia="Times New Roman" w:hAnsi="Times" w:cs="Arial"/>
          <w:b/>
          <w:bCs/>
          <w:color w:val="000000"/>
          <w:sz w:val="22"/>
          <w:szCs w:val="22"/>
          <w:lang w:eastAsia="en-GB"/>
        </w:rPr>
        <w:t xml:space="preserve">.11  </w:t>
      </w:r>
      <w:r w:rsidR="008A77BE" w:rsidRPr="00866E92">
        <w:rPr>
          <w:rFonts w:ascii="Times" w:eastAsia="Times New Roman" w:hAnsi="Times" w:cs="Arial"/>
          <w:b/>
          <w:bCs/>
          <w:color w:val="000000"/>
          <w:sz w:val="22"/>
          <w:szCs w:val="22"/>
          <w:lang w:eastAsia="en-GB"/>
        </w:rPr>
        <w:tab/>
      </w:r>
      <w:proofErr w:type="gramEnd"/>
      <w:r w:rsidR="008A77BE" w:rsidRPr="00866E92">
        <w:rPr>
          <w:rFonts w:ascii="Times" w:eastAsia="Times New Roman" w:hAnsi="Times" w:cs="Arial"/>
          <w:b/>
          <w:bCs/>
          <w:color w:val="000000"/>
          <w:sz w:val="22"/>
          <w:szCs w:val="22"/>
          <w:lang w:eastAsia="en-GB"/>
        </w:rPr>
        <w:t>Local Business</w:t>
      </w:r>
    </w:p>
    <w:p w14:paraId="211F045B" w14:textId="0E00CAE6" w:rsidR="008A77BE" w:rsidRPr="00866E92" w:rsidRDefault="008A77BE" w:rsidP="008A77BE">
      <w:pPr>
        <w:jc w:val="both"/>
        <w:rPr>
          <w:rFonts w:ascii="Times" w:eastAsia="Times New Roman" w:hAnsi="Times" w:cs="Times New Roman"/>
          <w:sz w:val="22"/>
          <w:szCs w:val="22"/>
          <w:lang w:eastAsia="en-GB"/>
        </w:rPr>
      </w:pPr>
      <w:r w:rsidRPr="00866E92">
        <w:rPr>
          <w:rFonts w:ascii="Times" w:eastAsia="Times New Roman" w:hAnsi="Times" w:cs="Times New Roman"/>
          <w:color w:val="000000"/>
          <w:sz w:val="22"/>
          <w:szCs w:val="22"/>
          <w:lang w:eastAsia="en-GB"/>
        </w:rPr>
        <w:t xml:space="preserve">Rita reported that she had agreed to help </w:t>
      </w:r>
      <w:proofErr w:type="spellStart"/>
      <w:r w:rsidRPr="00866E92">
        <w:rPr>
          <w:rFonts w:ascii="Times" w:eastAsia="Times New Roman" w:hAnsi="Times" w:cs="Times New Roman"/>
          <w:color w:val="000000"/>
          <w:sz w:val="22"/>
          <w:szCs w:val="22"/>
          <w:lang w:eastAsia="en-GB"/>
        </w:rPr>
        <w:t>Nisa</w:t>
      </w:r>
      <w:proofErr w:type="spellEnd"/>
      <w:r w:rsidRPr="00866E92">
        <w:rPr>
          <w:rFonts w:ascii="Times" w:eastAsia="Times New Roman" w:hAnsi="Times" w:cs="Times New Roman"/>
          <w:color w:val="000000"/>
          <w:sz w:val="22"/>
          <w:szCs w:val="22"/>
          <w:lang w:eastAsia="en-GB"/>
        </w:rPr>
        <w:t xml:space="preserve"> staff clean the street outside the shop. Rita asked the councillors’ advice about the rubbish bin outside the store. It is heavily used and is often crammed with rubbish. Rita asked whether a larger bin, or an extra bin could be supplied. Councillor </w:t>
      </w:r>
      <w:proofErr w:type="spellStart"/>
      <w:r w:rsidRPr="00866E92">
        <w:rPr>
          <w:rFonts w:ascii="Times" w:eastAsia="Times New Roman" w:hAnsi="Times" w:cs="Times New Roman"/>
          <w:color w:val="000000"/>
          <w:sz w:val="22"/>
          <w:szCs w:val="22"/>
          <w:lang w:eastAsia="en-GB"/>
        </w:rPr>
        <w:t>Ahktar</w:t>
      </w:r>
      <w:proofErr w:type="spellEnd"/>
      <w:r w:rsidRPr="00866E92">
        <w:rPr>
          <w:rFonts w:ascii="Times" w:eastAsia="Times New Roman" w:hAnsi="Times" w:cs="Times New Roman"/>
          <w:color w:val="000000"/>
          <w:sz w:val="22"/>
          <w:szCs w:val="22"/>
          <w:lang w:eastAsia="en-GB"/>
        </w:rPr>
        <w:t xml:space="preserve"> agreed to speak to Amenity Services. </w:t>
      </w:r>
      <w:r w:rsidRPr="004A1100">
        <w:rPr>
          <w:rFonts w:ascii="Times" w:eastAsia="Times New Roman" w:hAnsi="Times" w:cs="Times New Roman"/>
          <w:b/>
          <w:bCs/>
          <w:color w:val="000000"/>
          <w:sz w:val="22"/>
          <w:szCs w:val="22"/>
          <w:lang w:eastAsia="en-GB"/>
        </w:rPr>
        <w:t>ACTION: SA</w:t>
      </w:r>
    </w:p>
    <w:p w14:paraId="3DF6EE0D" w14:textId="77777777" w:rsidR="008A77BE" w:rsidRPr="00866E92" w:rsidRDefault="008A77BE" w:rsidP="008A77BE">
      <w:pPr>
        <w:rPr>
          <w:rFonts w:ascii="Times" w:eastAsia="Times New Roman" w:hAnsi="Times" w:cs="Times New Roman"/>
          <w:sz w:val="22"/>
          <w:szCs w:val="22"/>
          <w:lang w:eastAsia="en-GB"/>
        </w:rPr>
      </w:pPr>
    </w:p>
    <w:p w14:paraId="45173E24" w14:textId="77A87844" w:rsidR="008A77BE" w:rsidRPr="00866E92" w:rsidRDefault="004A1100" w:rsidP="008A77BE">
      <w:pPr>
        <w:spacing w:after="160"/>
        <w:ind w:left="720" w:hanging="720"/>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5</w:t>
      </w:r>
      <w:r w:rsidR="008A77BE" w:rsidRPr="00866E92">
        <w:rPr>
          <w:rFonts w:ascii="Times" w:eastAsia="Times New Roman" w:hAnsi="Times" w:cs="Arial"/>
          <w:b/>
          <w:bCs/>
          <w:color w:val="000000"/>
          <w:sz w:val="22"/>
          <w:szCs w:val="22"/>
          <w:lang w:eastAsia="en-GB"/>
        </w:rPr>
        <w:t xml:space="preserve">.     </w:t>
      </w:r>
      <w:r w:rsidR="008A77BE" w:rsidRPr="00866E92">
        <w:rPr>
          <w:rFonts w:ascii="Times" w:eastAsia="Times New Roman" w:hAnsi="Times" w:cs="Arial"/>
          <w:b/>
          <w:bCs/>
          <w:color w:val="000000"/>
          <w:sz w:val="22"/>
          <w:szCs w:val="22"/>
          <w:lang w:eastAsia="en-GB"/>
        </w:rPr>
        <w:tab/>
        <w:t>Correspondence</w:t>
      </w:r>
    </w:p>
    <w:p w14:paraId="27B7C79E" w14:textId="77777777" w:rsidR="008A77BE" w:rsidRPr="00866E92" w:rsidRDefault="008A77BE" w:rsidP="008A77BE">
      <w:pPr>
        <w:spacing w:after="160"/>
        <w:ind w:left="720" w:hanging="720"/>
        <w:rPr>
          <w:rFonts w:ascii="Times" w:eastAsia="Times New Roman" w:hAnsi="Times" w:cs="Times New Roman"/>
          <w:sz w:val="22"/>
          <w:szCs w:val="22"/>
          <w:lang w:eastAsia="en-GB"/>
        </w:rPr>
      </w:pPr>
      <w:r w:rsidRPr="00866E92">
        <w:rPr>
          <w:rFonts w:ascii="Times" w:eastAsia="Times New Roman" w:hAnsi="Times" w:cs="Arial"/>
          <w:color w:val="000000"/>
          <w:sz w:val="22"/>
          <w:szCs w:val="22"/>
          <w:lang w:eastAsia="en-GB"/>
        </w:rPr>
        <w:t>Nothing to report</w:t>
      </w:r>
    </w:p>
    <w:p w14:paraId="5071B863" w14:textId="77D746AE" w:rsidR="008A77BE" w:rsidRDefault="004A1100" w:rsidP="008A77BE">
      <w:pPr>
        <w:spacing w:after="160"/>
        <w:ind w:left="720" w:hanging="720"/>
        <w:rPr>
          <w:rFonts w:ascii="Times" w:eastAsia="Times New Roman" w:hAnsi="Times" w:cs="Arial"/>
          <w:b/>
          <w:bCs/>
          <w:color w:val="000000"/>
          <w:sz w:val="22"/>
          <w:szCs w:val="22"/>
          <w:lang w:eastAsia="en-GB"/>
        </w:rPr>
      </w:pPr>
      <w:r>
        <w:rPr>
          <w:rFonts w:ascii="Times" w:eastAsia="Times New Roman" w:hAnsi="Times" w:cs="Arial"/>
          <w:b/>
          <w:bCs/>
          <w:color w:val="000000"/>
          <w:sz w:val="22"/>
          <w:szCs w:val="22"/>
          <w:lang w:eastAsia="en-GB"/>
        </w:rPr>
        <w:t>6.</w:t>
      </w:r>
      <w:r w:rsidR="008A77BE" w:rsidRPr="00866E92">
        <w:rPr>
          <w:rFonts w:ascii="Times" w:eastAsia="Times New Roman" w:hAnsi="Times" w:cs="Arial"/>
          <w:b/>
          <w:bCs/>
          <w:color w:val="000000"/>
          <w:sz w:val="22"/>
          <w:szCs w:val="22"/>
          <w:lang w:eastAsia="en-GB"/>
        </w:rPr>
        <w:t xml:space="preserve">     </w:t>
      </w:r>
      <w:r w:rsidR="008A77BE" w:rsidRPr="00866E92">
        <w:rPr>
          <w:rFonts w:ascii="Times" w:eastAsia="Times New Roman" w:hAnsi="Times" w:cs="Arial"/>
          <w:b/>
          <w:bCs/>
          <w:color w:val="000000"/>
          <w:sz w:val="22"/>
          <w:szCs w:val="22"/>
          <w:lang w:eastAsia="en-GB"/>
        </w:rPr>
        <w:tab/>
        <w:t>AOB</w:t>
      </w:r>
    </w:p>
    <w:p w14:paraId="7317A3ED" w14:textId="159156F5" w:rsidR="004A1100" w:rsidRDefault="00D42A25" w:rsidP="000E743E">
      <w:pPr>
        <w:spacing w:after="120"/>
        <w:ind w:left="720" w:hanging="720"/>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 xml:space="preserve">6.1 </w:t>
      </w:r>
      <w:r w:rsidR="00783796">
        <w:rPr>
          <w:rFonts w:ascii="Times" w:eastAsia="Times New Roman" w:hAnsi="Times" w:cs="Arial"/>
          <w:color w:val="000000"/>
          <w:sz w:val="22"/>
          <w:szCs w:val="22"/>
          <w:lang w:eastAsia="en-GB"/>
        </w:rPr>
        <w:tab/>
      </w:r>
      <w:r>
        <w:rPr>
          <w:rFonts w:ascii="Times" w:eastAsia="Times New Roman" w:hAnsi="Times" w:cs="Arial"/>
          <w:color w:val="000000"/>
          <w:sz w:val="22"/>
          <w:szCs w:val="22"/>
          <w:lang w:eastAsia="en-GB"/>
        </w:rPr>
        <w:t xml:space="preserve">Recent Cycle Race.  Adam has spoken to Sandy </w:t>
      </w:r>
      <w:proofErr w:type="spellStart"/>
      <w:r>
        <w:rPr>
          <w:rFonts w:ascii="Times" w:eastAsia="Times New Roman" w:hAnsi="Times" w:cs="Arial"/>
          <w:color w:val="000000"/>
          <w:sz w:val="22"/>
          <w:szCs w:val="22"/>
          <w:lang w:eastAsia="en-GB"/>
        </w:rPr>
        <w:t>Baptie</w:t>
      </w:r>
      <w:proofErr w:type="spellEnd"/>
      <w:r>
        <w:rPr>
          <w:rFonts w:ascii="Times" w:eastAsia="Times New Roman" w:hAnsi="Times" w:cs="Arial"/>
          <w:color w:val="000000"/>
          <w:sz w:val="22"/>
          <w:szCs w:val="22"/>
          <w:lang w:eastAsia="en-GB"/>
        </w:rPr>
        <w:t xml:space="preserve"> and Jon Fleetwood about his safety concerns following the cycle race on </w:t>
      </w:r>
      <w:r w:rsidR="00C119D1">
        <w:rPr>
          <w:rFonts w:ascii="Times" w:eastAsia="Times New Roman" w:hAnsi="Times" w:cs="Arial"/>
          <w:color w:val="000000"/>
          <w:sz w:val="22"/>
          <w:szCs w:val="22"/>
          <w:lang w:eastAsia="en-GB"/>
        </w:rPr>
        <w:t>19th</w:t>
      </w:r>
      <w:r>
        <w:rPr>
          <w:rFonts w:ascii="Times" w:eastAsia="Times New Roman" w:hAnsi="Times" w:cs="Arial"/>
          <w:color w:val="000000"/>
          <w:sz w:val="22"/>
          <w:szCs w:val="22"/>
          <w:lang w:eastAsia="en-GB"/>
        </w:rPr>
        <w:t xml:space="preserve"> March.  The first race had to be stopped when a cyclist was seriously injured.  </w:t>
      </w:r>
      <w:r w:rsidR="00783796" w:rsidRPr="00783796">
        <w:rPr>
          <w:rFonts w:ascii="Times" w:eastAsia="Times New Roman" w:hAnsi="Times" w:cs="Arial"/>
          <w:color w:val="000000"/>
          <w:sz w:val="22"/>
          <w:szCs w:val="22"/>
          <w:lang w:eastAsia="en-GB"/>
        </w:rPr>
        <w:t xml:space="preserve">The race was not able to continue as the first aid person was attending the incident.  </w:t>
      </w:r>
      <w:r w:rsidR="00D94B2A">
        <w:rPr>
          <w:rFonts w:ascii="Times" w:eastAsia="Times New Roman" w:hAnsi="Times" w:cs="Arial"/>
          <w:color w:val="000000"/>
          <w:sz w:val="22"/>
          <w:szCs w:val="22"/>
          <w:lang w:eastAsia="en-GB"/>
        </w:rPr>
        <w:t xml:space="preserve">There were also difficulties when a car that was parked outside the Goblin reversed out </w:t>
      </w:r>
      <w:r w:rsidR="000E743E">
        <w:rPr>
          <w:rFonts w:ascii="Times" w:eastAsia="Times New Roman" w:hAnsi="Times" w:cs="Arial"/>
          <w:color w:val="000000"/>
          <w:sz w:val="22"/>
          <w:szCs w:val="22"/>
          <w:lang w:eastAsia="en-GB"/>
        </w:rPr>
        <w:t>i</w:t>
      </w:r>
      <w:r w:rsidR="00D94B2A">
        <w:rPr>
          <w:rFonts w:ascii="Times" w:eastAsia="Times New Roman" w:hAnsi="Times" w:cs="Arial"/>
          <w:color w:val="000000"/>
          <w:sz w:val="22"/>
          <w:szCs w:val="22"/>
          <w:lang w:eastAsia="en-GB"/>
        </w:rPr>
        <w:t xml:space="preserve">nto the path of the oncoming cyclists.  </w:t>
      </w:r>
      <w:r w:rsidR="005950C5">
        <w:rPr>
          <w:rFonts w:ascii="Times" w:eastAsia="Times New Roman" w:hAnsi="Times" w:cs="Arial"/>
          <w:color w:val="000000"/>
          <w:sz w:val="22"/>
          <w:szCs w:val="22"/>
          <w:lang w:eastAsia="en-GB"/>
        </w:rPr>
        <w:t xml:space="preserve">Adam also reiterated his concerns </w:t>
      </w:r>
      <w:r w:rsidR="000E743E">
        <w:rPr>
          <w:rFonts w:ascii="Times" w:eastAsia="Times New Roman" w:hAnsi="Times" w:cs="Arial"/>
          <w:color w:val="000000"/>
          <w:sz w:val="22"/>
          <w:szCs w:val="22"/>
          <w:lang w:eastAsia="en-GB"/>
        </w:rPr>
        <w:t xml:space="preserve">about the fact that the race does not have a Temporary Traffic Order.  </w:t>
      </w:r>
    </w:p>
    <w:p w14:paraId="03C1B466" w14:textId="76C638E5" w:rsidR="00C119D1" w:rsidRDefault="00C119D1" w:rsidP="000E743E">
      <w:pPr>
        <w:spacing w:after="120"/>
        <w:ind w:left="720" w:hanging="720"/>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6.2</w:t>
      </w:r>
      <w:r>
        <w:rPr>
          <w:rFonts w:ascii="Times" w:eastAsia="Times New Roman" w:hAnsi="Times" w:cs="Arial"/>
          <w:color w:val="000000"/>
          <w:sz w:val="22"/>
          <w:szCs w:val="22"/>
          <w:lang w:eastAsia="en-GB"/>
        </w:rPr>
        <w:tab/>
        <w:t>Andrew Hamilton asked the councillors if they could provide information about how council properties are allocated.</w:t>
      </w:r>
    </w:p>
    <w:p w14:paraId="2D81970A" w14:textId="77777777" w:rsidR="00C119D1" w:rsidRDefault="00C119D1" w:rsidP="000E743E">
      <w:pPr>
        <w:spacing w:after="120"/>
        <w:ind w:left="720" w:hanging="720"/>
        <w:rPr>
          <w:rFonts w:ascii="Times" w:eastAsia="Times New Roman" w:hAnsi="Times" w:cs="Arial"/>
          <w:color w:val="000000"/>
          <w:sz w:val="22"/>
          <w:szCs w:val="22"/>
          <w:lang w:eastAsia="en-GB"/>
        </w:rPr>
      </w:pPr>
    </w:p>
    <w:p w14:paraId="6A093DCD" w14:textId="017B5279" w:rsidR="0012092F" w:rsidRPr="00866E92" w:rsidRDefault="0012092F" w:rsidP="0012092F">
      <w:pPr>
        <w:rPr>
          <w:rFonts w:ascii="Times" w:eastAsia="Times New Roman" w:hAnsi="Times" w:cs="Times New Roman"/>
          <w:sz w:val="22"/>
          <w:szCs w:val="22"/>
          <w:lang w:eastAsia="en-GB"/>
        </w:rPr>
      </w:pPr>
      <w:r w:rsidRPr="00866E92">
        <w:rPr>
          <w:rFonts w:ascii="Times" w:eastAsia="Times New Roman" w:hAnsi="Times" w:cs="Arial"/>
          <w:b/>
          <w:bCs/>
          <w:color w:val="000000"/>
          <w:sz w:val="22"/>
          <w:szCs w:val="22"/>
          <w:lang w:eastAsia="en-GB"/>
        </w:rPr>
        <w:t xml:space="preserve">Date of next meeting - </w:t>
      </w:r>
      <w:r w:rsidRPr="00866E92">
        <w:rPr>
          <w:rFonts w:ascii="Times" w:eastAsia="Times New Roman" w:hAnsi="Times" w:cs="Arial"/>
          <w:color w:val="000000"/>
          <w:sz w:val="22"/>
          <w:szCs w:val="22"/>
          <w:lang w:eastAsia="en-GB"/>
        </w:rPr>
        <w:t xml:space="preserve">7:30pm on Monday </w:t>
      </w:r>
      <w:r>
        <w:rPr>
          <w:rFonts w:ascii="Times" w:eastAsia="Times New Roman" w:hAnsi="Times" w:cs="Arial"/>
          <w:color w:val="000000"/>
          <w:sz w:val="22"/>
          <w:szCs w:val="22"/>
          <w:lang w:eastAsia="en-GB"/>
        </w:rPr>
        <w:t>9</w:t>
      </w:r>
      <w:r w:rsidRPr="00BD4DEB">
        <w:rPr>
          <w:rFonts w:ascii="Times" w:eastAsia="Times New Roman" w:hAnsi="Times" w:cs="Arial"/>
          <w:color w:val="000000"/>
          <w:sz w:val="22"/>
          <w:szCs w:val="22"/>
          <w:vertAlign w:val="superscript"/>
          <w:lang w:eastAsia="en-GB"/>
        </w:rPr>
        <w:t>th</w:t>
      </w:r>
      <w:r>
        <w:rPr>
          <w:rFonts w:ascii="Times" w:eastAsia="Times New Roman" w:hAnsi="Times" w:cs="Arial"/>
          <w:color w:val="000000"/>
          <w:sz w:val="22"/>
          <w:szCs w:val="22"/>
          <w:lang w:eastAsia="en-GB"/>
        </w:rPr>
        <w:t xml:space="preserve"> May </w:t>
      </w:r>
      <w:r w:rsidRPr="00866E92">
        <w:rPr>
          <w:rFonts w:ascii="Times" w:eastAsia="Times New Roman" w:hAnsi="Times" w:cs="Arial"/>
          <w:color w:val="000000"/>
          <w:sz w:val="22"/>
          <w:szCs w:val="22"/>
          <w:lang w:eastAsia="en-GB"/>
        </w:rPr>
        <w:t>2022. </w:t>
      </w:r>
    </w:p>
    <w:p w14:paraId="5F8AC736" w14:textId="77777777" w:rsidR="0012092F" w:rsidRPr="00866E92" w:rsidRDefault="0012092F" w:rsidP="008A77BE">
      <w:pPr>
        <w:spacing w:after="160"/>
        <w:ind w:left="720" w:hanging="720"/>
        <w:rPr>
          <w:rFonts w:ascii="Times" w:eastAsia="Times New Roman" w:hAnsi="Times" w:cs="Times New Roman"/>
          <w:sz w:val="22"/>
          <w:szCs w:val="22"/>
          <w:lang w:eastAsia="en-GB"/>
        </w:rPr>
      </w:pPr>
    </w:p>
    <w:p w14:paraId="35BB8C73" w14:textId="77777777" w:rsidR="008A77BE" w:rsidRPr="00866E92" w:rsidRDefault="008A77BE" w:rsidP="008A77BE">
      <w:pPr>
        <w:rPr>
          <w:rFonts w:ascii="Times" w:eastAsia="Times New Roman" w:hAnsi="Times" w:cs="Times New Roman"/>
          <w:sz w:val="22"/>
          <w:szCs w:val="22"/>
          <w:lang w:eastAsia="en-GB"/>
        </w:rPr>
      </w:pPr>
    </w:p>
    <w:p w14:paraId="7707F37D" w14:textId="7B272657" w:rsidR="00BD4DEB" w:rsidRDefault="008A77BE" w:rsidP="008A77BE">
      <w:pPr>
        <w:ind w:left="720" w:hanging="720"/>
        <w:rPr>
          <w:rFonts w:ascii="Times" w:eastAsia="Times New Roman" w:hAnsi="Times" w:cs="Arial"/>
          <w:color w:val="000000"/>
          <w:sz w:val="22"/>
          <w:szCs w:val="22"/>
          <w:lang w:eastAsia="en-GB"/>
        </w:rPr>
      </w:pPr>
      <w:r w:rsidRPr="00866E92">
        <w:rPr>
          <w:rFonts w:ascii="Times" w:eastAsia="Times New Roman" w:hAnsi="Times" w:cs="Arial"/>
          <w:color w:val="000000"/>
          <w:sz w:val="22"/>
          <w:szCs w:val="22"/>
          <w:lang w:eastAsia="en-GB"/>
        </w:rPr>
        <w:t> </w:t>
      </w:r>
    </w:p>
    <w:p w14:paraId="27F6DCFB" w14:textId="77777777" w:rsidR="00BD4DEB" w:rsidRDefault="00BD4DEB">
      <w:pPr>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br w:type="page"/>
      </w:r>
    </w:p>
    <w:p w14:paraId="3B635BDC" w14:textId="77777777" w:rsidR="00BD4DEB" w:rsidRPr="00A22098" w:rsidRDefault="00BD4DEB" w:rsidP="00BD4DEB">
      <w:pPr>
        <w:rPr>
          <w:rFonts w:ascii="Helvetica" w:hAnsi="Helvetica"/>
          <w:b/>
          <w:sz w:val="20"/>
          <w:szCs w:val="20"/>
        </w:rPr>
      </w:pPr>
      <w:r w:rsidRPr="00A22098">
        <w:rPr>
          <w:rFonts w:ascii="Helvetica" w:hAnsi="Helvetica"/>
          <w:b/>
          <w:sz w:val="20"/>
          <w:szCs w:val="20"/>
        </w:rPr>
        <w:lastRenderedPageBreak/>
        <w:t>APPLICATIONS WITHIN GCC AREA</w:t>
      </w:r>
    </w:p>
    <w:p w14:paraId="6DC7C8A2" w14:textId="77777777" w:rsidR="00BD4DEB" w:rsidRPr="00A22098" w:rsidRDefault="00BD4DEB" w:rsidP="00BD4DEB">
      <w:pPr>
        <w:rPr>
          <w:sz w:val="20"/>
          <w:szCs w:val="20"/>
        </w:rPr>
      </w:pPr>
    </w:p>
    <w:tbl>
      <w:tblPr>
        <w:tblStyle w:val="TableGrid"/>
        <w:tblW w:w="9351" w:type="dxa"/>
        <w:tblLook w:val="04A0" w:firstRow="1" w:lastRow="0" w:firstColumn="1" w:lastColumn="0" w:noHBand="0" w:noVBand="1"/>
      </w:tblPr>
      <w:tblGrid>
        <w:gridCol w:w="3607"/>
        <w:gridCol w:w="1106"/>
        <w:gridCol w:w="1195"/>
        <w:gridCol w:w="2219"/>
        <w:gridCol w:w="1224"/>
      </w:tblGrid>
      <w:tr w:rsidR="00BD4DEB" w:rsidRPr="00A22098" w14:paraId="6686A7BE" w14:textId="77777777" w:rsidTr="0012092F">
        <w:tc>
          <w:tcPr>
            <w:tcW w:w="3823" w:type="dxa"/>
          </w:tcPr>
          <w:p w14:paraId="2468D428" w14:textId="77777777" w:rsidR="00BD4DEB" w:rsidRPr="00A22098" w:rsidRDefault="00BD4DEB" w:rsidP="001F5C4D">
            <w:pPr>
              <w:rPr>
                <w:rFonts w:ascii="Helvetica" w:hAnsi="Helvetica"/>
                <w:b/>
                <w:sz w:val="20"/>
                <w:szCs w:val="20"/>
              </w:rPr>
            </w:pPr>
          </w:p>
        </w:tc>
        <w:tc>
          <w:tcPr>
            <w:tcW w:w="777" w:type="dxa"/>
          </w:tcPr>
          <w:p w14:paraId="649FCC2F" w14:textId="77777777" w:rsidR="00BD4DEB" w:rsidRPr="00A22098" w:rsidRDefault="00BD4DEB" w:rsidP="001F5C4D">
            <w:pPr>
              <w:rPr>
                <w:rFonts w:ascii="Helvetica" w:hAnsi="Helvetica"/>
                <w:b/>
                <w:sz w:val="20"/>
                <w:szCs w:val="20"/>
              </w:rPr>
            </w:pPr>
          </w:p>
          <w:p w14:paraId="6169161E" w14:textId="77777777" w:rsidR="00BD4DEB" w:rsidRPr="00A22098" w:rsidRDefault="00BD4DEB" w:rsidP="001F5C4D">
            <w:pPr>
              <w:rPr>
                <w:rFonts w:ascii="Helvetica" w:hAnsi="Helvetica"/>
                <w:b/>
                <w:sz w:val="20"/>
                <w:szCs w:val="20"/>
              </w:rPr>
            </w:pPr>
            <w:r w:rsidRPr="00A22098">
              <w:rPr>
                <w:rFonts w:ascii="Helvetica" w:hAnsi="Helvetica"/>
                <w:b/>
                <w:sz w:val="20"/>
                <w:szCs w:val="20"/>
              </w:rPr>
              <w:t>Date Validated</w:t>
            </w:r>
          </w:p>
          <w:p w14:paraId="17825E15" w14:textId="77777777" w:rsidR="00BD4DEB" w:rsidRPr="00A22098" w:rsidRDefault="00BD4DEB" w:rsidP="001F5C4D">
            <w:pPr>
              <w:rPr>
                <w:rFonts w:ascii="Helvetica" w:hAnsi="Helvetica"/>
                <w:b/>
                <w:sz w:val="20"/>
                <w:szCs w:val="20"/>
              </w:rPr>
            </w:pPr>
          </w:p>
        </w:tc>
        <w:tc>
          <w:tcPr>
            <w:tcW w:w="1195" w:type="dxa"/>
          </w:tcPr>
          <w:p w14:paraId="7F6015A8" w14:textId="77777777" w:rsidR="00BD4DEB" w:rsidRPr="00A22098" w:rsidRDefault="00BD4DEB" w:rsidP="001F5C4D">
            <w:pPr>
              <w:rPr>
                <w:rFonts w:ascii="Helvetica" w:hAnsi="Helvetica"/>
                <w:b/>
                <w:sz w:val="20"/>
                <w:szCs w:val="20"/>
              </w:rPr>
            </w:pPr>
          </w:p>
          <w:p w14:paraId="242BB98E" w14:textId="77777777" w:rsidR="00BD4DEB" w:rsidRPr="00A22098" w:rsidRDefault="00BD4DEB" w:rsidP="001F5C4D">
            <w:pPr>
              <w:rPr>
                <w:rFonts w:ascii="Helvetica" w:hAnsi="Helvetica"/>
                <w:b/>
                <w:sz w:val="20"/>
                <w:szCs w:val="20"/>
              </w:rPr>
            </w:pPr>
            <w:r w:rsidRPr="00A22098">
              <w:rPr>
                <w:rFonts w:ascii="Helvetica" w:hAnsi="Helvetica"/>
                <w:b/>
                <w:sz w:val="20"/>
                <w:szCs w:val="20"/>
              </w:rPr>
              <w:t>GCC first discussed</w:t>
            </w:r>
          </w:p>
        </w:tc>
        <w:tc>
          <w:tcPr>
            <w:tcW w:w="2315" w:type="dxa"/>
          </w:tcPr>
          <w:p w14:paraId="3C7A493D" w14:textId="77777777" w:rsidR="00BD4DEB" w:rsidRPr="00A22098" w:rsidRDefault="00BD4DEB" w:rsidP="001F5C4D">
            <w:pPr>
              <w:rPr>
                <w:rFonts w:ascii="Helvetica" w:hAnsi="Helvetica"/>
                <w:b/>
                <w:sz w:val="20"/>
                <w:szCs w:val="20"/>
              </w:rPr>
            </w:pPr>
          </w:p>
          <w:p w14:paraId="3A587C08" w14:textId="77777777" w:rsidR="00BD4DEB" w:rsidRPr="00A22098" w:rsidRDefault="00BD4DEB" w:rsidP="001F5C4D">
            <w:pPr>
              <w:rPr>
                <w:rFonts w:ascii="Helvetica" w:hAnsi="Helvetica"/>
                <w:b/>
                <w:sz w:val="20"/>
                <w:szCs w:val="20"/>
              </w:rPr>
            </w:pPr>
            <w:r w:rsidRPr="00A22098">
              <w:rPr>
                <w:rFonts w:ascii="Helvetica" w:hAnsi="Helvetica"/>
                <w:b/>
                <w:sz w:val="20"/>
                <w:szCs w:val="20"/>
              </w:rPr>
              <w:t>Comments</w:t>
            </w:r>
          </w:p>
        </w:tc>
        <w:tc>
          <w:tcPr>
            <w:tcW w:w="1241" w:type="dxa"/>
          </w:tcPr>
          <w:p w14:paraId="6F9B14B2" w14:textId="77777777" w:rsidR="00BD4DEB" w:rsidRPr="00A22098" w:rsidRDefault="00BD4DEB" w:rsidP="001F5C4D">
            <w:pPr>
              <w:rPr>
                <w:rFonts w:ascii="Helvetica" w:hAnsi="Helvetica"/>
                <w:b/>
                <w:sz w:val="20"/>
                <w:szCs w:val="20"/>
              </w:rPr>
            </w:pPr>
          </w:p>
          <w:p w14:paraId="2B75F00B" w14:textId="77777777" w:rsidR="00BD4DEB" w:rsidRPr="00A22098" w:rsidRDefault="00BD4DEB" w:rsidP="001F5C4D">
            <w:pPr>
              <w:rPr>
                <w:rFonts w:ascii="Helvetica" w:hAnsi="Helvetica"/>
                <w:b/>
                <w:sz w:val="20"/>
                <w:szCs w:val="20"/>
              </w:rPr>
            </w:pPr>
            <w:r w:rsidRPr="00A22098">
              <w:rPr>
                <w:rFonts w:ascii="Helvetica" w:hAnsi="Helvetica"/>
                <w:b/>
                <w:sz w:val="20"/>
                <w:szCs w:val="20"/>
              </w:rPr>
              <w:t>Status</w:t>
            </w:r>
          </w:p>
        </w:tc>
      </w:tr>
      <w:tr w:rsidR="00BD4DEB" w:rsidRPr="00613366" w14:paraId="59A2B057" w14:textId="77777777" w:rsidTr="0012092F">
        <w:tc>
          <w:tcPr>
            <w:tcW w:w="3823" w:type="dxa"/>
          </w:tcPr>
          <w:p w14:paraId="56DE0461" w14:textId="77777777" w:rsidR="00BD4DEB" w:rsidRPr="005D2E64" w:rsidRDefault="00BD4DEB" w:rsidP="001F5C4D">
            <w:pPr>
              <w:rPr>
                <w:rFonts w:ascii="Helvetica" w:hAnsi="Helvetica"/>
                <w:sz w:val="20"/>
                <w:szCs w:val="20"/>
              </w:rPr>
            </w:pPr>
            <w:r w:rsidRPr="005D2E64">
              <w:rPr>
                <w:rStyle w:val="casenumber"/>
                <w:rFonts w:ascii="Helvetica" w:hAnsi="Helvetica" w:cs="Varela Round"/>
                <w:color w:val="262626"/>
                <w:sz w:val="20"/>
                <w:szCs w:val="20"/>
              </w:rPr>
              <w:t>22/00407/P</w:t>
            </w:r>
            <w:r w:rsidRPr="005D2E64">
              <w:rPr>
                <w:rStyle w:val="apple-converted-space"/>
                <w:rFonts w:ascii="Helvetica" w:hAnsi="Helvetica" w:cs="Varela Round"/>
                <w:color w:val="262626"/>
                <w:sz w:val="20"/>
                <w:szCs w:val="20"/>
              </w:rPr>
              <w:t> </w:t>
            </w:r>
            <w:r w:rsidRPr="005D2E64">
              <w:rPr>
                <w:rStyle w:val="divider1"/>
                <w:rFonts w:ascii="Helvetica" w:hAnsi="Helvetica" w:cs="Varela Round"/>
                <w:color w:val="262626"/>
                <w:sz w:val="20"/>
                <w:szCs w:val="20"/>
              </w:rPr>
              <w:t>|</w:t>
            </w:r>
            <w:r w:rsidRPr="005D2E64">
              <w:rPr>
                <w:rStyle w:val="apple-converted-space"/>
                <w:rFonts w:ascii="Helvetica" w:hAnsi="Helvetica" w:cs="Varela Round"/>
                <w:color w:val="262626"/>
                <w:sz w:val="20"/>
                <w:szCs w:val="20"/>
                <w:shd w:val="clear" w:color="auto" w:fill="FFFFFF"/>
              </w:rPr>
              <w:t> </w:t>
            </w:r>
            <w:r w:rsidRPr="005D2E64">
              <w:rPr>
                <w:rStyle w:val="description"/>
                <w:rFonts w:ascii="Helvetica" w:hAnsi="Helvetica" w:cs="Varela Round"/>
                <w:color w:val="262626"/>
                <w:sz w:val="20"/>
                <w:szCs w:val="20"/>
              </w:rPr>
              <w:t>Alterations to outbuilding, erection of fencing and gate (Part Retrospective)</w:t>
            </w:r>
            <w:r w:rsidRPr="005D2E64">
              <w:rPr>
                <w:rStyle w:val="apple-converted-space"/>
                <w:rFonts w:ascii="Helvetica" w:hAnsi="Helvetica" w:cs="Varela Round"/>
                <w:color w:val="262626"/>
                <w:sz w:val="20"/>
                <w:szCs w:val="20"/>
              </w:rPr>
              <w:t> </w:t>
            </w:r>
            <w:r w:rsidRPr="005D2E64">
              <w:rPr>
                <w:rStyle w:val="divider2"/>
                <w:rFonts w:ascii="Helvetica" w:hAnsi="Helvetica" w:cs="Varela Round"/>
                <w:color w:val="262626"/>
                <w:sz w:val="20"/>
                <w:szCs w:val="20"/>
              </w:rPr>
              <w:t>|</w:t>
            </w:r>
            <w:r w:rsidRPr="005D2E64">
              <w:rPr>
                <w:rStyle w:val="apple-converted-space"/>
                <w:rFonts w:ascii="Helvetica" w:hAnsi="Helvetica" w:cs="Varela Round"/>
                <w:color w:val="262626"/>
                <w:sz w:val="20"/>
                <w:szCs w:val="20"/>
                <w:shd w:val="clear" w:color="auto" w:fill="FFFFFF"/>
              </w:rPr>
              <w:t> </w:t>
            </w:r>
            <w:r w:rsidRPr="005D2E64">
              <w:rPr>
                <w:rStyle w:val="address"/>
                <w:rFonts w:ascii="Helvetica" w:hAnsi="Helvetica" w:cs="Varela Round"/>
                <w:color w:val="262626"/>
                <w:sz w:val="20"/>
                <w:szCs w:val="20"/>
              </w:rPr>
              <w:t>4 The Avenue Gifford East Lothian EH41 4QX</w:t>
            </w:r>
          </w:p>
          <w:p w14:paraId="1E5AEDB5" w14:textId="77777777" w:rsidR="00BD4DEB" w:rsidRPr="005D2E64" w:rsidRDefault="00BD4DEB" w:rsidP="001F5C4D">
            <w:pPr>
              <w:rPr>
                <w:rStyle w:val="casenumber"/>
                <w:rFonts w:ascii="Helvetica" w:hAnsi="Helvetica" w:cs="Varela Round"/>
                <w:color w:val="262626"/>
                <w:sz w:val="20"/>
                <w:szCs w:val="20"/>
              </w:rPr>
            </w:pPr>
          </w:p>
        </w:tc>
        <w:tc>
          <w:tcPr>
            <w:tcW w:w="777" w:type="dxa"/>
          </w:tcPr>
          <w:p w14:paraId="215E04E2" w14:textId="77777777" w:rsidR="00BD4DEB" w:rsidRDefault="00BD4DEB" w:rsidP="001F5C4D">
            <w:pPr>
              <w:rPr>
                <w:rFonts w:ascii="Helvetica" w:hAnsi="Helvetica"/>
                <w:sz w:val="20"/>
                <w:szCs w:val="20"/>
              </w:rPr>
            </w:pPr>
            <w:r>
              <w:rPr>
                <w:rFonts w:ascii="Helvetica" w:hAnsi="Helvetica"/>
                <w:sz w:val="20"/>
                <w:szCs w:val="20"/>
              </w:rPr>
              <w:t>06/04/22</w:t>
            </w:r>
          </w:p>
        </w:tc>
        <w:tc>
          <w:tcPr>
            <w:tcW w:w="1195" w:type="dxa"/>
          </w:tcPr>
          <w:p w14:paraId="2EEE1A8F" w14:textId="77777777" w:rsidR="00BD4DEB" w:rsidRDefault="00BD4DEB" w:rsidP="001F5C4D">
            <w:pPr>
              <w:rPr>
                <w:rFonts w:ascii="Helvetica" w:hAnsi="Helvetica"/>
                <w:sz w:val="20"/>
                <w:szCs w:val="20"/>
              </w:rPr>
            </w:pPr>
            <w:r>
              <w:rPr>
                <w:rFonts w:ascii="Helvetica" w:hAnsi="Helvetica"/>
                <w:sz w:val="20"/>
                <w:szCs w:val="20"/>
              </w:rPr>
              <w:t>Apr 2022</w:t>
            </w:r>
          </w:p>
        </w:tc>
        <w:tc>
          <w:tcPr>
            <w:tcW w:w="2315" w:type="dxa"/>
          </w:tcPr>
          <w:p w14:paraId="7F7DAC39" w14:textId="77777777" w:rsidR="00BD4DEB" w:rsidRDefault="00BD4DEB" w:rsidP="001F5C4D">
            <w:pPr>
              <w:rPr>
                <w:rFonts w:ascii="Helvetica" w:hAnsi="Helvetica"/>
                <w:sz w:val="20"/>
                <w:szCs w:val="20"/>
              </w:rPr>
            </w:pPr>
            <w:r>
              <w:rPr>
                <w:rFonts w:ascii="Helvetica" w:hAnsi="Helvetica"/>
                <w:sz w:val="20"/>
                <w:szCs w:val="20"/>
              </w:rPr>
              <w:t>Alterations to studio at Rose Cottage and erection of fence.</w:t>
            </w:r>
          </w:p>
        </w:tc>
        <w:tc>
          <w:tcPr>
            <w:tcW w:w="1241" w:type="dxa"/>
          </w:tcPr>
          <w:p w14:paraId="13450377" w14:textId="77777777" w:rsidR="00BD4DEB" w:rsidRDefault="00BD4DEB" w:rsidP="001F5C4D">
            <w:pPr>
              <w:rPr>
                <w:rFonts w:ascii="Helvetica" w:hAnsi="Helvetica"/>
                <w:sz w:val="20"/>
                <w:szCs w:val="20"/>
              </w:rPr>
            </w:pPr>
            <w:r>
              <w:rPr>
                <w:rFonts w:ascii="Helvetica" w:hAnsi="Helvetica"/>
                <w:sz w:val="20"/>
                <w:szCs w:val="20"/>
              </w:rPr>
              <w:t>Awaiting decision</w:t>
            </w:r>
          </w:p>
        </w:tc>
      </w:tr>
      <w:tr w:rsidR="00BD4DEB" w:rsidRPr="00613366" w14:paraId="52A8172E" w14:textId="77777777" w:rsidTr="0012092F">
        <w:tc>
          <w:tcPr>
            <w:tcW w:w="3823" w:type="dxa"/>
          </w:tcPr>
          <w:p w14:paraId="5153D7B7" w14:textId="77777777" w:rsidR="00BD4DEB" w:rsidRPr="005D2E64" w:rsidRDefault="00BD4DEB" w:rsidP="001F5C4D">
            <w:pPr>
              <w:rPr>
                <w:rFonts w:ascii="Helvetica" w:hAnsi="Helvetica"/>
                <w:sz w:val="20"/>
                <w:szCs w:val="20"/>
              </w:rPr>
            </w:pPr>
            <w:r w:rsidRPr="005D2E64">
              <w:rPr>
                <w:rStyle w:val="casenumber"/>
                <w:rFonts w:ascii="Helvetica" w:hAnsi="Helvetica" w:cs="Varela Round"/>
                <w:color w:val="262626"/>
                <w:sz w:val="20"/>
                <w:szCs w:val="20"/>
              </w:rPr>
              <w:t>22/00370/P</w:t>
            </w:r>
            <w:r w:rsidRPr="005D2E64">
              <w:rPr>
                <w:rStyle w:val="apple-converted-space"/>
                <w:rFonts w:ascii="Helvetica" w:hAnsi="Helvetica" w:cs="Varela Round"/>
                <w:color w:val="262626"/>
                <w:sz w:val="20"/>
                <w:szCs w:val="20"/>
              </w:rPr>
              <w:t> </w:t>
            </w:r>
            <w:r w:rsidRPr="005D2E64">
              <w:rPr>
                <w:rStyle w:val="divider1"/>
                <w:rFonts w:ascii="Helvetica" w:hAnsi="Helvetica" w:cs="Varela Round"/>
                <w:color w:val="262626"/>
                <w:sz w:val="20"/>
                <w:szCs w:val="20"/>
              </w:rPr>
              <w:t>|</w:t>
            </w:r>
            <w:r w:rsidRPr="005D2E64">
              <w:rPr>
                <w:rStyle w:val="apple-converted-space"/>
                <w:rFonts w:ascii="Helvetica" w:hAnsi="Helvetica" w:cs="Varela Round"/>
                <w:color w:val="262626"/>
                <w:sz w:val="20"/>
                <w:szCs w:val="20"/>
                <w:shd w:val="clear" w:color="auto" w:fill="FFFFFF"/>
              </w:rPr>
              <w:t> </w:t>
            </w:r>
            <w:r w:rsidRPr="005D2E64">
              <w:rPr>
                <w:rStyle w:val="description"/>
                <w:rFonts w:ascii="Helvetica" w:hAnsi="Helvetica" w:cs="Varela Round"/>
                <w:color w:val="262626"/>
                <w:sz w:val="20"/>
                <w:szCs w:val="20"/>
              </w:rPr>
              <w:t>Change of use of agricultural land to domestic use for the installation of ground mounted solar panels and associated works</w:t>
            </w:r>
            <w:r>
              <w:rPr>
                <w:rStyle w:val="description"/>
                <w:rFonts w:ascii="Helvetica" w:hAnsi="Helvetica" w:cs="Varela Round"/>
                <w:color w:val="262626"/>
                <w:sz w:val="20"/>
                <w:szCs w:val="20"/>
              </w:rPr>
              <w:t xml:space="preserve"> </w:t>
            </w:r>
            <w:r w:rsidRPr="005D2E64">
              <w:rPr>
                <w:rStyle w:val="divider2"/>
                <w:rFonts w:ascii="Helvetica" w:hAnsi="Helvetica" w:cs="Varela Round"/>
                <w:color w:val="262626"/>
                <w:sz w:val="20"/>
                <w:szCs w:val="20"/>
              </w:rPr>
              <w:t>|</w:t>
            </w:r>
            <w:r w:rsidRPr="005D2E64">
              <w:rPr>
                <w:rStyle w:val="apple-converted-space"/>
                <w:rFonts w:ascii="Helvetica" w:hAnsi="Helvetica" w:cs="Varela Round"/>
                <w:color w:val="262626"/>
                <w:sz w:val="20"/>
                <w:szCs w:val="20"/>
                <w:shd w:val="clear" w:color="auto" w:fill="FFFFFF"/>
              </w:rPr>
              <w:t> </w:t>
            </w:r>
            <w:proofErr w:type="spellStart"/>
            <w:r w:rsidRPr="005D2E64">
              <w:rPr>
                <w:rStyle w:val="address"/>
                <w:rFonts w:ascii="Helvetica" w:hAnsi="Helvetica" w:cs="Varela Round"/>
                <w:color w:val="262626"/>
                <w:sz w:val="20"/>
                <w:szCs w:val="20"/>
              </w:rPr>
              <w:t>Giffordbank</w:t>
            </w:r>
            <w:proofErr w:type="spellEnd"/>
            <w:r w:rsidRPr="005D2E64">
              <w:rPr>
                <w:rStyle w:val="address"/>
                <w:rFonts w:ascii="Helvetica" w:hAnsi="Helvetica" w:cs="Varela Round"/>
                <w:color w:val="262626"/>
                <w:sz w:val="20"/>
                <w:szCs w:val="20"/>
              </w:rPr>
              <w:t xml:space="preserve"> House Edinburgh Road Gifford Haddington EH41 4JE</w:t>
            </w:r>
          </w:p>
          <w:p w14:paraId="188766B8" w14:textId="77777777" w:rsidR="00BD4DEB" w:rsidRPr="00A74E7A" w:rsidRDefault="00BD4DEB" w:rsidP="001F5C4D">
            <w:pPr>
              <w:rPr>
                <w:rStyle w:val="casenumber"/>
                <w:rFonts w:ascii="Helvetica" w:hAnsi="Helvetica" w:cs="Varela Round"/>
                <w:color w:val="262626"/>
                <w:sz w:val="20"/>
                <w:szCs w:val="20"/>
              </w:rPr>
            </w:pPr>
          </w:p>
        </w:tc>
        <w:tc>
          <w:tcPr>
            <w:tcW w:w="777" w:type="dxa"/>
          </w:tcPr>
          <w:p w14:paraId="1D7C4F27" w14:textId="77777777" w:rsidR="00BD4DEB" w:rsidRDefault="00BD4DEB" w:rsidP="001F5C4D">
            <w:pPr>
              <w:rPr>
                <w:rFonts w:ascii="Helvetica" w:hAnsi="Helvetica"/>
                <w:sz w:val="20"/>
                <w:szCs w:val="20"/>
              </w:rPr>
            </w:pPr>
            <w:r>
              <w:rPr>
                <w:rFonts w:ascii="Helvetica" w:hAnsi="Helvetica"/>
                <w:sz w:val="20"/>
                <w:szCs w:val="20"/>
              </w:rPr>
              <w:t>31/03/22</w:t>
            </w:r>
          </w:p>
        </w:tc>
        <w:tc>
          <w:tcPr>
            <w:tcW w:w="1195" w:type="dxa"/>
          </w:tcPr>
          <w:p w14:paraId="44F54862" w14:textId="77777777" w:rsidR="00BD4DEB" w:rsidRDefault="00BD4DEB" w:rsidP="001F5C4D">
            <w:pPr>
              <w:rPr>
                <w:rFonts w:ascii="Helvetica" w:hAnsi="Helvetica"/>
                <w:sz w:val="20"/>
                <w:szCs w:val="20"/>
              </w:rPr>
            </w:pPr>
            <w:r>
              <w:rPr>
                <w:rFonts w:ascii="Helvetica" w:hAnsi="Helvetica"/>
                <w:sz w:val="20"/>
                <w:szCs w:val="20"/>
              </w:rPr>
              <w:t>Apr 2022</w:t>
            </w:r>
          </w:p>
        </w:tc>
        <w:tc>
          <w:tcPr>
            <w:tcW w:w="2315" w:type="dxa"/>
          </w:tcPr>
          <w:p w14:paraId="10E6C0CE" w14:textId="77777777" w:rsidR="00BD4DEB" w:rsidRDefault="00BD4DEB" w:rsidP="001F5C4D">
            <w:pPr>
              <w:rPr>
                <w:rFonts w:ascii="Helvetica" w:hAnsi="Helvetica"/>
                <w:sz w:val="20"/>
                <w:szCs w:val="20"/>
              </w:rPr>
            </w:pPr>
            <w:r>
              <w:rPr>
                <w:rFonts w:ascii="Helvetica" w:hAnsi="Helvetica"/>
                <w:sz w:val="20"/>
                <w:szCs w:val="20"/>
              </w:rPr>
              <w:t xml:space="preserve">Fencing and hedging of 20m x 20m part of the field adjacent to </w:t>
            </w:r>
            <w:proofErr w:type="spellStart"/>
            <w:r>
              <w:rPr>
                <w:rFonts w:ascii="Helvetica" w:hAnsi="Helvetica"/>
                <w:sz w:val="20"/>
                <w:szCs w:val="20"/>
              </w:rPr>
              <w:t>Giffordbank</w:t>
            </w:r>
            <w:proofErr w:type="spellEnd"/>
            <w:r>
              <w:rPr>
                <w:rFonts w:ascii="Helvetica" w:hAnsi="Helvetica"/>
                <w:sz w:val="20"/>
                <w:szCs w:val="20"/>
              </w:rPr>
              <w:t xml:space="preserve"> House for installation of ground mounted solar panels.</w:t>
            </w:r>
          </w:p>
        </w:tc>
        <w:tc>
          <w:tcPr>
            <w:tcW w:w="1241" w:type="dxa"/>
          </w:tcPr>
          <w:p w14:paraId="7F7F5335" w14:textId="77777777" w:rsidR="00BD4DEB" w:rsidRDefault="00BD4DEB" w:rsidP="001F5C4D">
            <w:pPr>
              <w:rPr>
                <w:rFonts w:ascii="Helvetica" w:hAnsi="Helvetica"/>
                <w:sz w:val="20"/>
                <w:szCs w:val="20"/>
              </w:rPr>
            </w:pPr>
            <w:r>
              <w:rPr>
                <w:rFonts w:ascii="Helvetica" w:hAnsi="Helvetica"/>
                <w:sz w:val="20"/>
                <w:szCs w:val="20"/>
              </w:rPr>
              <w:t>Awaiting decision.</w:t>
            </w:r>
          </w:p>
        </w:tc>
      </w:tr>
      <w:tr w:rsidR="00BD4DEB" w:rsidRPr="00613366" w14:paraId="72E54E9E" w14:textId="77777777" w:rsidTr="0012092F">
        <w:tc>
          <w:tcPr>
            <w:tcW w:w="3823" w:type="dxa"/>
          </w:tcPr>
          <w:p w14:paraId="158E3487" w14:textId="77777777" w:rsidR="00BD4DEB" w:rsidRPr="00A74E7A" w:rsidRDefault="00BD4DEB" w:rsidP="001F5C4D">
            <w:pPr>
              <w:rPr>
                <w:rFonts w:ascii="Helvetica" w:hAnsi="Helvetica"/>
                <w:sz w:val="20"/>
                <w:szCs w:val="20"/>
              </w:rPr>
            </w:pPr>
            <w:r w:rsidRPr="00A74E7A">
              <w:rPr>
                <w:rStyle w:val="casenumber"/>
                <w:rFonts w:ascii="Helvetica" w:hAnsi="Helvetica" w:cs="Varela Round"/>
                <w:color w:val="262626"/>
                <w:sz w:val="20"/>
                <w:szCs w:val="20"/>
              </w:rPr>
              <w:t>22/00100/P</w:t>
            </w:r>
            <w:r w:rsidRPr="00A74E7A">
              <w:rPr>
                <w:rStyle w:val="apple-converted-space"/>
                <w:rFonts w:ascii="Helvetica" w:hAnsi="Helvetica" w:cs="Varela Round"/>
                <w:color w:val="262626"/>
                <w:sz w:val="20"/>
                <w:szCs w:val="20"/>
              </w:rPr>
              <w:t> </w:t>
            </w:r>
            <w:r w:rsidRPr="00A74E7A">
              <w:rPr>
                <w:rStyle w:val="divider1"/>
                <w:rFonts w:ascii="Helvetica" w:hAnsi="Helvetica" w:cs="Varela Round"/>
                <w:color w:val="262626"/>
                <w:sz w:val="20"/>
                <w:szCs w:val="20"/>
              </w:rPr>
              <w:t>|</w:t>
            </w:r>
            <w:r w:rsidRPr="00A74E7A">
              <w:rPr>
                <w:rStyle w:val="apple-converted-space"/>
                <w:rFonts w:ascii="Helvetica" w:hAnsi="Helvetica" w:cs="Varela Round"/>
                <w:color w:val="262626"/>
                <w:sz w:val="20"/>
                <w:szCs w:val="20"/>
                <w:shd w:val="clear" w:color="auto" w:fill="FFFFFF"/>
              </w:rPr>
              <w:t> </w:t>
            </w:r>
            <w:r w:rsidRPr="00A74E7A">
              <w:rPr>
                <w:rStyle w:val="description"/>
                <w:rFonts w:ascii="Helvetica" w:hAnsi="Helvetica" w:cs="Varela Round"/>
                <w:color w:val="262626"/>
                <w:sz w:val="20"/>
                <w:szCs w:val="20"/>
              </w:rPr>
              <w:t>Erection of greenhouse and trellis</w:t>
            </w:r>
            <w:r w:rsidRPr="00A74E7A">
              <w:rPr>
                <w:rStyle w:val="apple-converted-space"/>
                <w:rFonts w:ascii="Helvetica" w:hAnsi="Helvetica" w:cs="Varela Round"/>
                <w:color w:val="262626"/>
                <w:sz w:val="20"/>
                <w:szCs w:val="20"/>
              </w:rPr>
              <w:t> </w:t>
            </w:r>
            <w:r w:rsidRPr="00A74E7A">
              <w:rPr>
                <w:rStyle w:val="divider2"/>
                <w:rFonts w:ascii="Helvetica" w:hAnsi="Helvetica" w:cs="Varela Round"/>
                <w:color w:val="262626"/>
                <w:sz w:val="20"/>
                <w:szCs w:val="20"/>
              </w:rPr>
              <w:t>|</w:t>
            </w:r>
            <w:r w:rsidRPr="00A74E7A">
              <w:rPr>
                <w:rStyle w:val="apple-converted-space"/>
                <w:rFonts w:ascii="Helvetica" w:hAnsi="Helvetica" w:cs="Varela Round"/>
                <w:color w:val="262626"/>
                <w:sz w:val="20"/>
                <w:szCs w:val="20"/>
                <w:shd w:val="clear" w:color="auto" w:fill="FFFFFF"/>
              </w:rPr>
              <w:t> </w:t>
            </w:r>
            <w:r w:rsidRPr="00A74E7A">
              <w:rPr>
                <w:rStyle w:val="address"/>
                <w:rFonts w:ascii="Helvetica" w:hAnsi="Helvetica" w:cs="Varela Round"/>
                <w:color w:val="262626"/>
                <w:sz w:val="20"/>
                <w:szCs w:val="20"/>
              </w:rPr>
              <w:t>Garden Cottage Edinburgh Road Gifford East Lothian EH41 4JE</w:t>
            </w:r>
          </w:p>
          <w:p w14:paraId="0B81D957" w14:textId="77777777" w:rsidR="00BD4DEB" w:rsidRPr="00613366" w:rsidRDefault="00BD4DEB" w:rsidP="001F5C4D">
            <w:pPr>
              <w:rPr>
                <w:rStyle w:val="casenumber"/>
                <w:rFonts w:ascii="Helvetica" w:hAnsi="Helvetica" w:cs="Arial"/>
                <w:color w:val="262626"/>
                <w:sz w:val="20"/>
                <w:szCs w:val="20"/>
              </w:rPr>
            </w:pPr>
          </w:p>
        </w:tc>
        <w:tc>
          <w:tcPr>
            <w:tcW w:w="777" w:type="dxa"/>
          </w:tcPr>
          <w:p w14:paraId="0F7B9E39" w14:textId="77777777" w:rsidR="00BD4DEB" w:rsidRPr="00613366" w:rsidRDefault="00BD4DEB" w:rsidP="001F5C4D">
            <w:pPr>
              <w:rPr>
                <w:rFonts w:ascii="Helvetica" w:hAnsi="Helvetica"/>
                <w:sz w:val="20"/>
                <w:szCs w:val="20"/>
              </w:rPr>
            </w:pPr>
            <w:r>
              <w:rPr>
                <w:rFonts w:ascii="Helvetica" w:hAnsi="Helvetica"/>
                <w:sz w:val="20"/>
                <w:szCs w:val="20"/>
              </w:rPr>
              <w:t>16/02/22</w:t>
            </w:r>
          </w:p>
        </w:tc>
        <w:tc>
          <w:tcPr>
            <w:tcW w:w="1195" w:type="dxa"/>
          </w:tcPr>
          <w:p w14:paraId="1471AC5A" w14:textId="77777777" w:rsidR="00BD4DEB" w:rsidRPr="00613366" w:rsidRDefault="00BD4DEB" w:rsidP="001F5C4D">
            <w:pPr>
              <w:rPr>
                <w:rFonts w:ascii="Helvetica" w:hAnsi="Helvetica"/>
                <w:sz w:val="20"/>
                <w:szCs w:val="20"/>
              </w:rPr>
            </w:pPr>
            <w:r>
              <w:rPr>
                <w:rFonts w:ascii="Helvetica" w:hAnsi="Helvetica"/>
                <w:sz w:val="20"/>
                <w:szCs w:val="20"/>
              </w:rPr>
              <w:t>Mar 2022</w:t>
            </w:r>
          </w:p>
        </w:tc>
        <w:tc>
          <w:tcPr>
            <w:tcW w:w="2315" w:type="dxa"/>
          </w:tcPr>
          <w:p w14:paraId="67EDC2A6" w14:textId="77777777" w:rsidR="00BD4DEB" w:rsidRPr="00613366" w:rsidRDefault="00BD4DEB" w:rsidP="001F5C4D">
            <w:pPr>
              <w:rPr>
                <w:rFonts w:ascii="Helvetica" w:hAnsi="Helvetica" w:cs="Arial"/>
                <w:sz w:val="20"/>
                <w:szCs w:val="20"/>
              </w:rPr>
            </w:pPr>
            <w:r>
              <w:rPr>
                <w:rFonts w:ascii="Helvetica" w:hAnsi="Helvetica"/>
                <w:sz w:val="20"/>
                <w:szCs w:val="20"/>
              </w:rPr>
              <w:t>Erection of greenhouse in grounds of Garden Cottage</w:t>
            </w:r>
          </w:p>
        </w:tc>
        <w:tc>
          <w:tcPr>
            <w:tcW w:w="1241" w:type="dxa"/>
          </w:tcPr>
          <w:p w14:paraId="27513EDC" w14:textId="77777777" w:rsidR="00BD4DEB" w:rsidRPr="00613366" w:rsidRDefault="00BD4DEB" w:rsidP="001F5C4D">
            <w:pPr>
              <w:rPr>
                <w:rFonts w:ascii="Helvetica" w:hAnsi="Helvetica"/>
                <w:sz w:val="20"/>
                <w:szCs w:val="20"/>
              </w:rPr>
            </w:pPr>
            <w:r>
              <w:rPr>
                <w:rFonts w:ascii="Helvetica" w:hAnsi="Helvetica"/>
                <w:sz w:val="20"/>
                <w:szCs w:val="20"/>
              </w:rPr>
              <w:t>Approved.</w:t>
            </w:r>
          </w:p>
        </w:tc>
      </w:tr>
      <w:tr w:rsidR="00BD4DEB" w:rsidRPr="00613366" w14:paraId="35D8FABA" w14:textId="77777777" w:rsidTr="0012092F">
        <w:tc>
          <w:tcPr>
            <w:tcW w:w="3823" w:type="dxa"/>
          </w:tcPr>
          <w:p w14:paraId="6205F54A" w14:textId="77777777" w:rsidR="00BD4DEB" w:rsidRPr="00613366" w:rsidRDefault="00BD4DEB" w:rsidP="001F5C4D">
            <w:pPr>
              <w:rPr>
                <w:rFonts w:ascii="Helvetica" w:hAnsi="Helvetica"/>
                <w:sz w:val="20"/>
                <w:szCs w:val="20"/>
              </w:rPr>
            </w:pPr>
            <w:r w:rsidRPr="00613366">
              <w:rPr>
                <w:rStyle w:val="casenumber"/>
                <w:rFonts w:ascii="Helvetica" w:hAnsi="Helvetica" w:cs="Arial"/>
                <w:color w:val="262626"/>
                <w:sz w:val="20"/>
                <w:szCs w:val="20"/>
              </w:rPr>
              <w:t>21/01599/P</w:t>
            </w:r>
            <w:r w:rsidRPr="00613366">
              <w:rPr>
                <w:rStyle w:val="apple-converted-space"/>
                <w:rFonts w:ascii="Helvetica" w:hAnsi="Helvetica" w:cs="Arial"/>
                <w:color w:val="262626"/>
                <w:sz w:val="20"/>
                <w:szCs w:val="20"/>
              </w:rPr>
              <w:t> </w:t>
            </w:r>
            <w:r w:rsidRPr="00613366">
              <w:rPr>
                <w:rStyle w:val="divider1"/>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description"/>
                <w:rFonts w:ascii="Helvetica" w:hAnsi="Helvetica" w:cs="Arial"/>
                <w:color w:val="262626"/>
                <w:sz w:val="20"/>
                <w:szCs w:val="20"/>
              </w:rPr>
              <w:t>Erection of 1 house and associated works</w:t>
            </w:r>
            <w:r w:rsidRPr="00613366">
              <w:rPr>
                <w:rStyle w:val="apple-converted-space"/>
                <w:rFonts w:ascii="Helvetica" w:hAnsi="Helvetica" w:cs="Arial"/>
                <w:color w:val="262626"/>
                <w:sz w:val="20"/>
                <w:szCs w:val="20"/>
              </w:rPr>
              <w:t> </w:t>
            </w:r>
            <w:r w:rsidRPr="00613366">
              <w:rPr>
                <w:rStyle w:val="divider2"/>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address"/>
                <w:rFonts w:ascii="Helvetica" w:hAnsi="Helvetica" w:cs="Arial"/>
                <w:color w:val="262626"/>
                <w:sz w:val="20"/>
                <w:szCs w:val="20"/>
              </w:rPr>
              <w:t xml:space="preserve">Land Adjacent </w:t>
            </w:r>
            <w:proofErr w:type="gramStart"/>
            <w:r w:rsidRPr="00613366">
              <w:rPr>
                <w:rStyle w:val="address"/>
                <w:rFonts w:ascii="Helvetica" w:hAnsi="Helvetica" w:cs="Arial"/>
                <w:color w:val="262626"/>
                <w:sz w:val="20"/>
                <w:szCs w:val="20"/>
              </w:rPr>
              <w:t>To</w:t>
            </w:r>
            <w:proofErr w:type="gramEnd"/>
            <w:r w:rsidRPr="00613366">
              <w:rPr>
                <w:rStyle w:val="address"/>
                <w:rFonts w:ascii="Helvetica" w:hAnsi="Helvetica" w:cs="Arial"/>
                <w:color w:val="262626"/>
                <w:sz w:val="20"/>
                <w:szCs w:val="20"/>
              </w:rPr>
              <w:t xml:space="preserve"> </w:t>
            </w:r>
            <w:proofErr w:type="spellStart"/>
            <w:r w:rsidRPr="00613366">
              <w:rPr>
                <w:rStyle w:val="address"/>
                <w:rFonts w:ascii="Helvetica" w:hAnsi="Helvetica" w:cs="Arial"/>
                <w:color w:val="262626"/>
                <w:sz w:val="20"/>
                <w:szCs w:val="20"/>
              </w:rPr>
              <w:t>Castlepark</w:t>
            </w:r>
            <w:proofErr w:type="spellEnd"/>
            <w:r w:rsidRPr="00613366">
              <w:rPr>
                <w:rStyle w:val="address"/>
                <w:rFonts w:ascii="Helvetica" w:hAnsi="Helvetica" w:cs="Arial"/>
                <w:color w:val="262626"/>
                <w:sz w:val="20"/>
                <w:szCs w:val="20"/>
              </w:rPr>
              <w:t xml:space="preserve"> Golf Club Yester Gifford East Lothian EH41 4PL</w:t>
            </w:r>
          </w:p>
          <w:p w14:paraId="199FF552" w14:textId="77777777" w:rsidR="00BD4DEB" w:rsidRPr="00613366" w:rsidRDefault="00BD4DEB" w:rsidP="001F5C4D">
            <w:pPr>
              <w:rPr>
                <w:rStyle w:val="casenumber"/>
                <w:rFonts w:ascii="Helvetica" w:hAnsi="Helvetica" w:cs="Arial"/>
                <w:color w:val="262626"/>
                <w:sz w:val="20"/>
                <w:szCs w:val="20"/>
              </w:rPr>
            </w:pPr>
          </w:p>
        </w:tc>
        <w:tc>
          <w:tcPr>
            <w:tcW w:w="777" w:type="dxa"/>
          </w:tcPr>
          <w:p w14:paraId="289311AC" w14:textId="77777777" w:rsidR="00BD4DEB" w:rsidRPr="00613366" w:rsidRDefault="00BD4DEB" w:rsidP="001F5C4D">
            <w:pPr>
              <w:rPr>
                <w:rFonts w:ascii="Helvetica" w:hAnsi="Helvetica"/>
                <w:sz w:val="20"/>
                <w:szCs w:val="20"/>
              </w:rPr>
            </w:pPr>
            <w:r w:rsidRPr="00613366">
              <w:rPr>
                <w:rFonts w:ascii="Helvetica" w:hAnsi="Helvetica"/>
                <w:sz w:val="20"/>
                <w:szCs w:val="20"/>
              </w:rPr>
              <w:t>31/01/22</w:t>
            </w:r>
          </w:p>
        </w:tc>
        <w:tc>
          <w:tcPr>
            <w:tcW w:w="1195" w:type="dxa"/>
          </w:tcPr>
          <w:p w14:paraId="2D19C6E2" w14:textId="77777777" w:rsidR="00BD4DEB" w:rsidRPr="00613366" w:rsidRDefault="00BD4DEB" w:rsidP="001F5C4D">
            <w:pPr>
              <w:rPr>
                <w:rFonts w:ascii="Helvetica" w:hAnsi="Helvetica"/>
                <w:sz w:val="20"/>
                <w:szCs w:val="20"/>
              </w:rPr>
            </w:pPr>
            <w:r w:rsidRPr="00613366">
              <w:rPr>
                <w:rFonts w:ascii="Helvetica" w:hAnsi="Helvetica"/>
                <w:sz w:val="20"/>
                <w:szCs w:val="20"/>
              </w:rPr>
              <w:t>Feb 2022</w:t>
            </w:r>
          </w:p>
        </w:tc>
        <w:tc>
          <w:tcPr>
            <w:tcW w:w="2315" w:type="dxa"/>
          </w:tcPr>
          <w:p w14:paraId="50EF85F2" w14:textId="77777777" w:rsidR="00BD4DEB" w:rsidRPr="00613366" w:rsidRDefault="00BD4DEB" w:rsidP="001F5C4D">
            <w:pPr>
              <w:rPr>
                <w:rFonts w:ascii="Helvetica" w:hAnsi="Helvetica" w:cs="Arial"/>
                <w:sz w:val="20"/>
                <w:szCs w:val="20"/>
              </w:rPr>
            </w:pPr>
            <w:r w:rsidRPr="00613366">
              <w:rPr>
                <w:rFonts w:ascii="Helvetica" w:hAnsi="Helvetica" w:cs="Arial"/>
                <w:sz w:val="20"/>
                <w:szCs w:val="20"/>
              </w:rPr>
              <w:t>This is a separate application to that for the holiday lodges (21/01457/P, below) and involves a six bedroomed house attached to the west of the clubhouse, for occupation by the owner/manager.</w:t>
            </w:r>
          </w:p>
          <w:p w14:paraId="0FF27773" w14:textId="77777777" w:rsidR="00BD4DEB" w:rsidRPr="00613366" w:rsidRDefault="00BD4DEB" w:rsidP="001F5C4D">
            <w:pPr>
              <w:rPr>
                <w:rFonts w:ascii="Helvetica" w:hAnsi="Helvetica" w:cs="Arial"/>
                <w:sz w:val="20"/>
                <w:szCs w:val="20"/>
              </w:rPr>
            </w:pPr>
          </w:p>
        </w:tc>
        <w:tc>
          <w:tcPr>
            <w:tcW w:w="1241" w:type="dxa"/>
          </w:tcPr>
          <w:p w14:paraId="63DD24C8" w14:textId="77777777" w:rsidR="00BD4DEB" w:rsidRPr="00613366" w:rsidRDefault="00BD4DEB" w:rsidP="001F5C4D">
            <w:pPr>
              <w:rPr>
                <w:rFonts w:ascii="Helvetica" w:hAnsi="Helvetica"/>
                <w:sz w:val="20"/>
                <w:szCs w:val="20"/>
              </w:rPr>
            </w:pPr>
            <w:r w:rsidRPr="00613366">
              <w:rPr>
                <w:rFonts w:ascii="Helvetica" w:hAnsi="Helvetica"/>
                <w:sz w:val="20"/>
                <w:szCs w:val="20"/>
              </w:rPr>
              <w:t>Awaiting decision</w:t>
            </w:r>
          </w:p>
        </w:tc>
      </w:tr>
      <w:tr w:rsidR="00BD4DEB" w:rsidRPr="00613366" w14:paraId="5CF9F155" w14:textId="77777777" w:rsidTr="0012092F">
        <w:tc>
          <w:tcPr>
            <w:tcW w:w="3823" w:type="dxa"/>
          </w:tcPr>
          <w:p w14:paraId="601784E4" w14:textId="77777777" w:rsidR="00BD4DEB" w:rsidRPr="00613366" w:rsidRDefault="00BD4DEB" w:rsidP="001F5C4D">
            <w:pPr>
              <w:rPr>
                <w:rFonts w:ascii="Helvetica" w:hAnsi="Helvetica"/>
                <w:sz w:val="20"/>
                <w:szCs w:val="20"/>
              </w:rPr>
            </w:pPr>
            <w:r w:rsidRPr="00613366">
              <w:rPr>
                <w:rStyle w:val="casenumber"/>
                <w:rFonts w:ascii="Helvetica" w:hAnsi="Helvetica" w:cs="Arial"/>
                <w:color w:val="262626"/>
                <w:sz w:val="20"/>
                <w:szCs w:val="20"/>
              </w:rPr>
              <w:t>21/01457/P</w:t>
            </w:r>
            <w:r w:rsidRPr="00613366">
              <w:rPr>
                <w:rStyle w:val="apple-converted-space"/>
                <w:rFonts w:ascii="Helvetica" w:hAnsi="Helvetica" w:cs="Arial"/>
                <w:color w:val="262626"/>
                <w:sz w:val="20"/>
                <w:szCs w:val="20"/>
              </w:rPr>
              <w:t> </w:t>
            </w:r>
            <w:r w:rsidRPr="00613366">
              <w:rPr>
                <w:rStyle w:val="divider1"/>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description"/>
                <w:rFonts w:ascii="Helvetica" w:hAnsi="Helvetica" w:cs="Arial"/>
                <w:color w:val="262626"/>
                <w:sz w:val="20"/>
                <w:szCs w:val="20"/>
              </w:rPr>
              <w:t>Erection of 28 holiday lodges, 1 reception/plant room/store building and associated works</w:t>
            </w:r>
            <w:r w:rsidRPr="00613366">
              <w:rPr>
                <w:rStyle w:val="apple-converted-space"/>
                <w:rFonts w:ascii="Helvetica" w:hAnsi="Helvetica" w:cs="Arial"/>
                <w:color w:val="262626"/>
                <w:sz w:val="20"/>
                <w:szCs w:val="20"/>
              </w:rPr>
              <w:t> </w:t>
            </w:r>
            <w:r w:rsidRPr="00613366">
              <w:rPr>
                <w:rStyle w:val="divider2"/>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proofErr w:type="spellStart"/>
            <w:r w:rsidRPr="00613366">
              <w:rPr>
                <w:rStyle w:val="address"/>
                <w:rFonts w:ascii="Helvetica" w:hAnsi="Helvetica" w:cs="Arial"/>
                <w:color w:val="262626"/>
                <w:sz w:val="20"/>
                <w:szCs w:val="20"/>
              </w:rPr>
              <w:t>Castlepark</w:t>
            </w:r>
            <w:proofErr w:type="spellEnd"/>
            <w:r w:rsidRPr="00613366">
              <w:rPr>
                <w:rStyle w:val="address"/>
                <w:rFonts w:ascii="Helvetica" w:hAnsi="Helvetica" w:cs="Arial"/>
                <w:color w:val="262626"/>
                <w:sz w:val="20"/>
                <w:szCs w:val="20"/>
              </w:rPr>
              <w:t xml:space="preserve"> Golf Club Gifford East Lothian EH41 4PL</w:t>
            </w:r>
          </w:p>
          <w:p w14:paraId="0151F812" w14:textId="77777777" w:rsidR="00BD4DEB" w:rsidRPr="00613366" w:rsidRDefault="00BD4DEB" w:rsidP="001F5C4D">
            <w:pPr>
              <w:rPr>
                <w:rStyle w:val="casenumber"/>
                <w:rFonts w:ascii="Helvetica" w:hAnsi="Helvetica" w:cs="Arial"/>
                <w:color w:val="262626"/>
                <w:sz w:val="20"/>
                <w:szCs w:val="20"/>
              </w:rPr>
            </w:pPr>
          </w:p>
        </w:tc>
        <w:tc>
          <w:tcPr>
            <w:tcW w:w="777" w:type="dxa"/>
          </w:tcPr>
          <w:p w14:paraId="40A68AD4" w14:textId="77777777" w:rsidR="00BD4DEB" w:rsidRPr="00613366" w:rsidRDefault="00BD4DEB" w:rsidP="001F5C4D">
            <w:pPr>
              <w:rPr>
                <w:rFonts w:ascii="Helvetica" w:hAnsi="Helvetica"/>
                <w:sz w:val="20"/>
                <w:szCs w:val="20"/>
              </w:rPr>
            </w:pPr>
            <w:r>
              <w:rPr>
                <w:rFonts w:ascii="Helvetica" w:hAnsi="Helvetica"/>
                <w:sz w:val="20"/>
                <w:szCs w:val="20"/>
              </w:rPr>
              <w:t>01/03/22</w:t>
            </w:r>
          </w:p>
        </w:tc>
        <w:tc>
          <w:tcPr>
            <w:tcW w:w="1195" w:type="dxa"/>
          </w:tcPr>
          <w:p w14:paraId="5028BB03" w14:textId="77777777" w:rsidR="00BD4DEB" w:rsidRPr="00613366" w:rsidRDefault="00BD4DEB" w:rsidP="001F5C4D">
            <w:pPr>
              <w:rPr>
                <w:rFonts w:ascii="Helvetica" w:hAnsi="Helvetica"/>
                <w:sz w:val="20"/>
                <w:szCs w:val="20"/>
              </w:rPr>
            </w:pPr>
            <w:r w:rsidRPr="00613366">
              <w:rPr>
                <w:rFonts w:ascii="Helvetica" w:hAnsi="Helvetica"/>
                <w:sz w:val="20"/>
                <w:szCs w:val="20"/>
              </w:rPr>
              <w:t>Jan 2022</w:t>
            </w:r>
          </w:p>
        </w:tc>
        <w:tc>
          <w:tcPr>
            <w:tcW w:w="2315" w:type="dxa"/>
          </w:tcPr>
          <w:p w14:paraId="459B38C8" w14:textId="77777777" w:rsidR="00BD4DEB" w:rsidRPr="00613366" w:rsidRDefault="00BD4DEB" w:rsidP="001F5C4D">
            <w:pPr>
              <w:rPr>
                <w:rFonts w:ascii="Helvetica" w:hAnsi="Helvetica"/>
                <w:sz w:val="20"/>
                <w:szCs w:val="20"/>
              </w:rPr>
            </w:pPr>
            <w:r>
              <w:rPr>
                <w:rFonts w:ascii="Helvetica" w:hAnsi="Helvetica"/>
                <w:sz w:val="20"/>
                <w:szCs w:val="20"/>
              </w:rPr>
              <w:t xml:space="preserve">Application has been re-submitted and validated.  GCC comments, broadly in support of the development, have been submitted.  </w:t>
            </w:r>
          </w:p>
        </w:tc>
        <w:tc>
          <w:tcPr>
            <w:tcW w:w="1241" w:type="dxa"/>
          </w:tcPr>
          <w:p w14:paraId="6EDE3090" w14:textId="77777777" w:rsidR="00BD4DEB" w:rsidRPr="00613366" w:rsidRDefault="00BD4DEB" w:rsidP="001F5C4D">
            <w:pPr>
              <w:rPr>
                <w:rFonts w:ascii="Helvetica" w:hAnsi="Helvetica"/>
                <w:sz w:val="20"/>
                <w:szCs w:val="20"/>
              </w:rPr>
            </w:pPr>
            <w:r>
              <w:rPr>
                <w:rFonts w:ascii="Helvetica" w:hAnsi="Helvetica"/>
                <w:sz w:val="20"/>
                <w:szCs w:val="20"/>
              </w:rPr>
              <w:t>Awaiting decision.</w:t>
            </w:r>
          </w:p>
        </w:tc>
      </w:tr>
      <w:tr w:rsidR="00BD4DEB" w:rsidRPr="00613366" w14:paraId="0080CAD1" w14:textId="77777777" w:rsidTr="0012092F">
        <w:tc>
          <w:tcPr>
            <w:tcW w:w="3823" w:type="dxa"/>
          </w:tcPr>
          <w:p w14:paraId="7BAC2ECE" w14:textId="77777777" w:rsidR="00BD4DEB" w:rsidRPr="00613366" w:rsidRDefault="00BD4DEB" w:rsidP="001F5C4D">
            <w:pPr>
              <w:rPr>
                <w:rFonts w:ascii="Helvetica" w:hAnsi="Helvetica"/>
                <w:sz w:val="20"/>
                <w:szCs w:val="20"/>
              </w:rPr>
            </w:pPr>
            <w:r w:rsidRPr="00613366">
              <w:rPr>
                <w:rStyle w:val="casenumber"/>
                <w:rFonts w:ascii="Helvetica" w:hAnsi="Helvetica" w:cs="Arial"/>
                <w:color w:val="262626"/>
                <w:sz w:val="20"/>
                <w:szCs w:val="20"/>
              </w:rPr>
              <w:t>21/01313/P</w:t>
            </w:r>
            <w:r w:rsidRPr="00613366">
              <w:rPr>
                <w:rStyle w:val="apple-converted-space"/>
                <w:rFonts w:ascii="Helvetica" w:hAnsi="Helvetica" w:cs="Arial"/>
                <w:color w:val="262626"/>
                <w:sz w:val="20"/>
                <w:szCs w:val="20"/>
              </w:rPr>
              <w:t> </w:t>
            </w:r>
            <w:r w:rsidRPr="00613366">
              <w:rPr>
                <w:rStyle w:val="divider1"/>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description"/>
                <w:rFonts w:ascii="Helvetica" w:hAnsi="Helvetica" w:cs="Arial"/>
                <w:color w:val="262626"/>
                <w:sz w:val="20"/>
                <w:szCs w:val="20"/>
              </w:rPr>
              <w:t>Change of use of woodland to domestic garden ground, extensions to house, erection of wall, gate, building for residential ancillary accommodation, generator building and installation of air source heat pumps</w:t>
            </w:r>
            <w:r w:rsidRPr="00613366">
              <w:rPr>
                <w:rStyle w:val="apple-converted-space"/>
                <w:rFonts w:ascii="Helvetica" w:hAnsi="Helvetica" w:cs="Arial"/>
                <w:color w:val="262626"/>
                <w:sz w:val="20"/>
                <w:szCs w:val="20"/>
              </w:rPr>
              <w:t> </w:t>
            </w:r>
            <w:r w:rsidRPr="00613366">
              <w:rPr>
                <w:rStyle w:val="divider2"/>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proofErr w:type="spellStart"/>
            <w:r w:rsidRPr="00613366">
              <w:rPr>
                <w:rStyle w:val="address"/>
                <w:rFonts w:ascii="Helvetica" w:hAnsi="Helvetica" w:cs="Arial"/>
                <w:color w:val="262626"/>
                <w:sz w:val="20"/>
                <w:szCs w:val="20"/>
              </w:rPr>
              <w:t>Quarryford</w:t>
            </w:r>
            <w:proofErr w:type="spellEnd"/>
            <w:r w:rsidRPr="00613366">
              <w:rPr>
                <w:rStyle w:val="address"/>
                <w:rFonts w:ascii="Helvetica" w:hAnsi="Helvetica" w:cs="Arial"/>
                <w:color w:val="262626"/>
                <w:sz w:val="20"/>
                <w:szCs w:val="20"/>
              </w:rPr>
              <w:t xml:space="preserve"> House Yester Gifford East Lothian EH41 4PL</w:t>
            </w:r>
          </w:p>
          <w:p w14:paraId="178C8861" w14:textId="77777777" w:rsidR="00BD4DEB" w:rsidRPr="00613366" w:rsidRDefault="00BD4DEB" w:rsidP="001F5C4D">
            <w:pPr>
              <w:rPr>
                <w:rStyle w:val="casenumber"/>
                <w:rFonts w:ascii="Helvetica" w:hAnsi="Helvetica"/>
                <w:color w:val="262626"/>
                <w:sz w:val="20"/>
                <w:szCs w:val="20"/>
              </w:rPr>
            </w:pPr>
          </w:p>
        </w:tc>
        <w:tc>
          <w:tcPr>
            <w:tcW w:w="777" w:type="dxa"/>
          </w:tcPr>
          <w:p w14:paraId="0558A851" w14:textId="77777777" w:rsidR="00BD4DEB" w:rsidRPr="00613366" w:rsidRDefault="00BD4DEB" w:rsidP="001F5C4D">
            <w:pPr>
              <w:rPr>
                <w:rFonts w:ascii="Helvetica" w:hAnsi="Helvetica"/>
                <w:sz w:val="20"/>
                <w:szCs w:val="20"/>
              </w:rPr>
            </w:pPr>
            <w:r w:rsidRPr="00613366">
              <w:rPr>
                <w:rFonts w:ascii="Helvetica" w:hAnsi="Helvetica"/>
                <w:sz w:val="20"/>
                <w:szCs w:val="20"/>
              </w:rPr>
              <w:t>10/11/21</w:t>
            </w:r>
          </w:p>
        </w:tc>
        <w:tc>
          <w:tcPr>
            <w:tcW w:w="1195" w:type="dxa"/>
          </w:tcPr>
          <w:p w14:paraId="353DCBF2" w14:textId="77777777" w:rsidR="00BD4DEB" w:rsidRPr="00613366" w:rsidRDefault="00BD4DEB" w:rsidP="001F5C4D">
            <w:pPr>
              <w:rPr>
                <w:rFonts w:ascii="Helvetica" w:hAnsi="Helvetica"/>
                <w:sz w:val="20"/>
                <w:szCs w:val="20"/>
              </w:rPr>
            </w:pPr>
            <w:r w:rsidRPr="00613366">
              <w:rPr>
                <w:rFonts w:ascii="Helvetica" w:hAnsi="Helvetica"/>
                <w:sz w:val="20"/>
                <w:szCs w:val="20"/>
              </w:rPr>
              <w:t>Dec 2021</w:t>
            </w:r>
          </w:p>
        </w:tc>
        <w:tc>
          <w:tcPr>
            <w:tcW w:w="2315" w:type="dxa"/>
          </w:tcPr>
          <w:p w14:paraId="1EC5D650" w14:textId="77777777" w:rsidR="00BD4DEB" w:rsidRPr="00613366" w:rsidRDefault="00BD4DEB" w:rsidP="001F5C4D">
            <w:pPr>
              <w:rPr>
                <w:rFonts w:ascii="Helvetica" w:hAnsi="Helvetica"/>
                <w:sz w:val="20"/>
                <w:szCs w:val="20"/>
              </w:rPr>
            </w:pPr>
            <w:r w:rsidRPr="00613366">
              <w:rPr>
                <w:rFonts w:ascii="Helvetica" w:hAnsi="Helvetica"/>
                <w:sz w:val="20"/>
                <w:szCs w:val="20"/>
              </w:rPr>
              <w:t xml:space="preserve">Two </w:t>
            </w:r>
            <w:proofErr w:type="spellStart"/>
            <w:r w:rsidRPr="00613366">
              <w:rPr>
                <w:rFonts w:ascii="Helvetica" w:hAnsi="Helvetica"/>
                <w:sz w:val="20"/>
                <w:szCs w:val="20"/>
              </w:rPr>
              <w:t>storey</w:t>
            </w:r>
            <w:proofErr w:type="spellEnd"/>
            <w:r w:rsidRPr="00613366">
              <w:rPr>
                <w:rFonts w:ascii="Helvetica" w:hAnsi="Helvetica"/>
                <w:sz w:val="20"/>
                <w:szCs w:val="20"/>
              </w:rPr>
              <w:t xml:space="preserve"> extension and </w:t>
            </w:r>
            <w:proofErr w:type="spellStart"/>
            <w:r w:rsidRPr="00613366">
              <w:rPr>
                <w:rFonts w:ascii="Helvetica" w:hAnsi="Helvetica"/>
                <w:sz w:val="20"/>
                <w:szCs w:val="20"/>
              </w:rPr>
              <w:t>annexe</w:t>
            </w:r>
            <w:proofErr w:type="spellEnd"/>
            <w:r w:rsidRPr="00613366">
              <w:rPr>
                <w:rFonts w:ascii="Helvetica" w:hAnsi="Helvetica"/>
                <w:sz w:val="20"/>
                <w:szCs w:val="20"/>
              </w:rPr>
              <w:t xml:space="preserve"> on west face of </w:t>
            </w:r>
            <w:proofErr w:type="spellStart"/>
            <w:r w:rsidRPr="00613366">
              <w:rPr>
                <w:rFonts w:ascii="Helvetica" w:hAnsi="Helvetica"/>
                <w:sz w:val="20"/>
                <w:szCs w:val="20"/>
              </w:rPr>
              <w:t>Quarryford</w:t>
            </w:r>
            <w:proofErr w:type="spellEnd"/>
            <w:r w:rsidRPr="00613366">
              <w:rPr>
                <w:rFonts w:ascii="Helvetica" w:hAnsi="Helvetica"/>
                <w:sz w:val="20"/>
                <w:szCs w:val="20"/>
              </w:rPr>
              <w:t xml:space="preserve"> House.</w:t>
            </w:r>
          </w:p>
        </w:tc>
        <w:tc>
          <w:tcPr>
            <w:tcW w:w="1241" w:type="dxa"/>
          </w:tcPr>
          <w:p w14:paraId="26BB74E9" w14:textId="77777777" w:rsidR="00BD4DEB" w:rsidRPr="00613366" w:rsidRDefault="00BD4DEB" w:rsidP="001F5C4D">
            <w:pPr>
              <w:rPr>
                <w:rFonts w:ascii="Helvetica" w:hAnsi="Helvetica"/>
                <w:sz w:val="20"/>
                <w:szCs w:val="20"/>
              </w:rPr>
            </w:pPr>
            <w:r>
              <w:rPr>
                <w:rFonts w:ascii="Helvetica" w:hAnsi="Helvetica"/>
                <w:sz w:val="20"/>
                <w:szCs w:val="20"/>
              </w:rPr>
              <w:t>Approved, subject to no use as a separate dwelling.</w:t>
            </w:r>
          </w:p>
        </w:tc>
      </w:tr>
      <w:tr w:rsidR="00BD4DEB" w:rsidRPr="00613366" w14:paraId="2022BD7D" w14:textId="77777777" w:rsidTr="0012092F">
        <w:tc>
          <w:tcPr>
            <w:tcW w:w="3823" w:type="dxa"/>
          </w:tcPr>
          <w:p w14:paraId="3246D588" w14:textId="6BC1B2B1" w:rsidR="00BD4DEB" w:rsidRPr="0012092F" w:rsidRDefault="00BD4DEB" w:rsidP="001F5C4D">
            <w:pPr>
              <w:rPr>
                <w:rFonts w:ascii="Helvetica" w:eastAsia="Times New Roman" w:hAnsi="Helvetica" w:cs="Times New Roman"/>
                <w:sz w:val="20"/>
                <w:szCs w:val="20"/>
                <w:lang w:val="en-GB"/>
              </w:rPr>
            </w:pPr>
            <w:r w:rsidRPr="00613366">
              <w:rPr>
                <w:rFonts w:ascii="Helvetica" w:eastAsia="Times New Roman" w:hAnsi="Helvetica" w:cs="Times New Roman"/>
                <w:color w:val="262626"/>
                <w:sz w:val="20"/>
                <w:szCs w:val="20"/>
                <w:lang w:val="en-GB"/>
              </w:rPr>
              <w:t>21/01108/P |</w:t>
            </w:r>
            <w:r w:rsidRPr="00613366">
              <w:rPr>
                <w:rFonts w:ascii="Helvetica" w:eastAsia="Times New Roman" w:hAnsi="Helvetica" w:cs="Times New Roman"/>
                <w:color w:val="262626"/>
                <w:sz w:val="20"/>
                <w:szCs w:val="20"/>
                <w:shd w:val="clear" w:color="auto" w:fill="FFFFFF"/>
                <w:lang w:val="en-GB"/>
              </w:rPr>
              <w:t> </w:t>
            </w:r>
            <w:r w:rsidRPr="00613366">
              <w:rPr>
                <w:rFonts w:ascii="Helvetica" w:eastAsia="Times New Roman" w:hAnsi="Helvetica" w:cs="Times New Roman"/>
                <w:color w:val="262626"/>
                <w:sz w:val="20"/>
                <w:szCs w:val="20"/>
                <w:lang w:val="en-GB"/>
              </w:rPr>
              <w:t>Change of use of woodland area for use as a nature kindergarten for nursery children, erection of log cabin, toilet, log store and associated works |</w:t>
            </w:r>
            <w:r w:rsidRPr="00613366">
              <w:rPr>
                <w:rFonts w:ascii="Helvetica" w:eastAsia="Times New Roman" w:hAnsi="Helvetica" w:cs="Times New Roman"/>
                <w:color w:val="262626"/>
                <w:sz w:val="20"/>
                <w:szCs w:val="20"/>
                <w:shd w:val="clear" w:color="auto" w:fill="FFFFFF"/>
                <w:lang w:val="en-GB"/>
              </w:rPr>
              <w:t> </w:t>
            </w:r>
            <w:r w:rsidRPr="00613366">
              <w:rPr>
                <w:rFonts w:ascii="Helvetica" w:eastAsia="Times New Roman" w:hAnsi="Helvetica" w:cs="Times New Roman"/>
                <w:color w:val="262626"/>
                <w:sz w:val="20"/>
                <w:szCs w:val="20"/>
                <w:lang w:val="en-GB"/>
              </w:rPr>
              <w:t>Wester Wood Near Gifford East Lothian</w:t>
            </w:r>
            <w:r w:rsidR="0012092F">
              <w:rPr>
                <w:rFonts w:ascii="Helvetica" w:eastAsia="Times New Roman" w:hAnsi="Helvetica" w:cs="Times New Roman"/>
                <w:color w:val="262626"/>
                <w:sz w:val="20"/>
                <w:szCs w:val="20"/>
                <w:lang w:val="en-GB"/>
              </w:rPr>
              <w:t>.</w:t>
            </w:r>
          </w:p>
        </w:tc>
        <w:tc>
          <w:tcPr>
            <w:tcW w:w="777" w:type="dxa"/>
          </w:tcPr>
          <w:p w14:paraId="627AA130" w14:textId="77777777" w:rsidR="00BD4DEB" w:rsidRPr="00613366" w:rsidRDefault="00BD4DEB" w:rsidP="001F5C4D">
            <w:pPr>
              <w:rPr>
                <w:rFonts w:ascii="Helvetica" w:hAnsi="Helvetica"/>
                <w:sz w:val="20"/>
                <w:szCs w:val="20"/>
              </w:rPr>
            </w:pPr>
            <w:r w:rsidRPr="00613366">
              <w:rPr>
                <w:rFonts w:ascii="Helvetica" w:hAnsi="Helvetica"/>
                <w:sz w:val="20"/>
                <w:szCs w:val="20"/>
              </w:rPr>
              <w:t>09/09/21</w:t>
            </w:r>
          </w:p>
        </w:tc>
        <w:tc>
          <w:tcPr>
            <w:tcW w:w="1195" w:type="dxa"/>
          </w:tcPr>
          <w:p w14:paraId="1586A607" w14:textId="77777777" w:rsidR="00BD4DEB" w:rsidRPr="00613366" w:rsidRDefault="00BD4DEB" w:rsidP="001F5C4D">
            <w:pPr>
              <w:rPr>
                <w:rFonts w:ascii="Helvetica" w:hAnsi="Helvetica"/>
                <w:sz w:val="20"/>
                <w:szCs w:val="20"/>
              </w:rPr>
            </w:pPr>
            <w:r w:rsidRPr="00613366">
              <w:rPr>
                <w:rFonts w:ascii="Helvetica" w:hAnsi="Helvetica"/>
                <w:sz w:val="20"/>
                <w:szCs w:val="20"/>
              </w:rPr>
              <w:t>Sept 2021</w:t>
            </w:r>
          </w:p>
        </w:tc>
        <w:tc>
          <w:tcPr>
            <w:tcW w:w="2315" w:type="dxa"/>
          </w:tcPr>
          <w:p w14:paraId="699C0A1F" w14:textId="77777777" w:rsidR="00BD4DEB" w:rsidRPr="00613366" w:rsidRDefault="00BD4DEB" w:rsidP="001F5C4D">
            <w:pPr>
              <w:rPr>
                <w:rFonts w:ascii="Helvetica" w:hAnsi="Helvetica"/>
                <w:sz w:val="20"/>
                <w:szCs w:val="20"/>
              </w:rPr>
            </w:pPr>
            <w:r w:rsidRPr="00613366">
              <w:rPr>
                <w:rFonts w:ascii="Helvetica" w:hAnsi="Helvetica"/>
                <w:sz w:val="20"/>
                <w:szCs w:val="20"/>
              </w:rPr>
              <w:t>Erection of 6.5m x 2.75m log cabin, compost toilet and log store in Wester Wood.  Possible implications for right of access?</w:t>
            </w:r>
          </w:p>
        </w:tc>
        <w:tc>
          <w:tcPr>
            <w:tcW w:w="1241" w:type="dxa"/>
          </w:tcPr>
          <w:p w14:paraId="223D2E37" w14:textId="77777777" w:rsidR="00BD4DEB" w:rsidRPr="00613366" w:rsidRDefault="00BD4DEB" w:rsidP="001F5C4D">
            <w:pPr>
              <w:rPr>
                <w:rFonts w:ascii="Helvetica" w:hAnsi="Helvetica"/>
                <w:sz w:val="20"/>
                <w:szCs w:val="20"/>
              </w:rPr>
            </w:pPr>
            <w:r w:rsidRPr="00613366">
              <w:rPr>
                <w:rFonts w:ascii="Helvetica" w:hAnsi="Helvetica"/>
                <w:sz w:val="20"/>
                <w:szCs w:val="20"/>
              </w:rPr>
              <w:t>Awaiting decision</w:t>
            </w:r>
          </w:p>
        </w:tc>
      </w:tr>
    </w:tbl>
    <w:p w14:paraId="04D40499" w14:textId="77777777" w:rsidR="00BD4DEB" w:rsidRPr="007B4AD1" w:rsidRDefault="00BD4DEB" w:rsidP="00BD4DEB">
      <w:r w:rsidRPr="00A22098">
        <w:rPr>
          <w:rFonts w:ascii="Helvetica" w:hAnsi="Helvetica"/>
          <w:b/>
          <w:sz w:val="20"/>
          <w:szCs w:val="20"/>
        </w:rPr>
        <w:lastRenderedPageBreak/>
        <w:t>APPLICATIONS OUTWITH GCC AREA</w:t>
      </w:r>
    </w:p>
    <w:p w14:paraId="54C10493" w14:textId="77777777" w:rsidR="00BD4DEB" w:rsidRPr="00A22098" w:rsidRDefault="00BD4DEB" w:rsidP="00BD4DEB">
      <w:pPr>
        <w:rPr>
          <w:sz w:val="20"/>
          <w:szCs w:val="20"/>
        </w:rPr>
      </w:pPr>
    </w:p>
    <w:tbl>
      <w:tblPr>
        <w:tblStyle w:val="TableGrid"/>
        <w:tblW w:w="0" w:type="auto"/>
        <w:tblLook w:val="04A0" w:firstRow="1" w:lastRow="0" w:firstColumn="1" w:lastColumn="0" w:noHBand="0" w:noVBand="1"/>
      </w:tblPr>
      <w:tblGrid>
        <w:gridCol w:w="3108"/>
        <w:gridCol w:w="1156"/>
        <w:gridCol w:w="1253"/>
        <w:gridCol w:w="2189"/>
        <w:gridCol w:w="1310"/>
      </w:tblGrid>
      <w:tr w:rsidR="00BD4DEB" w:rsidRPr="00A22098" w14:paraId="52A729CB" w14:textId="77777777" w:rsidTr="001F5C4D">
        <w:tc>
          <w:tcPr>
            <w:tcW w:w="5444" w:type="dxa"/>
          </w:tcPr>
          <w:p w14:paraId="0BD94E94" w14:textId="77777777" w:rsidR="00BD4DEB" w:rsidRPr="00A22098" w:rsidRDefault="00BD4DEB" w:rsidP="001F5C4D">
            <w:pPr>
              <w:rPr>
                <w:rFonts w:ascii="Helvetica" w:hAnsi="Helvetica"/>
                <w:b/>
                <w:sz w:val="20"/>
                <w:szCs w:val="20"/>
              </w:rPr>
            </w:pPr>
          </w:p>
        </w:tc>
        <w:tc>
          <w:tcPr>
            <w:tcW w:w="1291" w:type="dxa"/>
          </w:tcPr>
          <w:p w14:paraId="2AA828B5" w14:textId="77777777" w:rsidR="00BD4DEB" w:rsidRPr="00A22098" w:rsidRDefault="00BD4DEB" w:rsidP="001F5C4D">
            <w:pPr>
              <w:rPr>
                <w:rFonts w:ascii="Helvetica" w:hAnsi="Helvetica"/>
                <w:b/>
                <w:sz w:val="20"/>
                <w:szCs w:val="20"/>
              </w:rPr>
            </w:pPr>
          </w:p>
          <w:p w14:paraId="102E704A" w14:textId="77777777" w:rsidR="00BD4DEB" w:rsidRPr="00A22098" w:rsidRDefault="00BD4DEB" w:rsidP="001F5C4D">
            <w:pPr>
              <w:rPr>
                <w:rFonts w:ascii="Helvetica" w:hAnsi="Helvetica"/>
                <w:b/>
                <w:sz w:val="20"/>
                <w:szCs w:val="20"/>
              </w:rPr>
            </w:pPr>
            <w:r w:rsidRPr="00A22098">
              <w:rPr>
                <w:rFonts w:ascii="Helvetica" w:hAnsi="Helvetica"/>
                <w:b/>
                <w:sz w:val="20"/>
                <w:szCs w:val="20"/>
              </w:rPr>
              <w:t>Date Validated</w:t>
            </w:r>
          </w:p>
          <w:p w14:paraId="609673C3" w14:textId="77777777" w:rsidR="00BD4DEB" w:rsidRPr="00A22098" w:rsidRDefault="00BD4DEB" w:rsidP="001F5C4D">
            <w:pPr>
              <w:rPr>
                <w:rFonts w:ascii="Helvetica" w:hAnsi="Helvetica"/>
                <w:b/>
                <w:sz w:val="20"/>
                <w:szCs w:val="20"/>
              </w:rPr>
            </w:pPr>
          </w:p>
        </w:tc>
        <w:tc>
          <w:tcPr>
            <w:tcW w:w="1408" w:type="dxa"/>
          </w:tcPr>
          <w:p w14:paraId="06E3F87A" w14:textId="77777777" w:rsidR="00BD4DEB" w:rsidRPr="00A22098" w:rsidRDefault="00BD4DEB" w:rsidP="001F5C4D">
            <w:pPr>
              <w:rPr>
                <w:rFonts w:ascii="Helvetica" w:hAnsi="Helvetica"/>
                <w:b/>
                <w:sz w:val="20"/>
                <w:szCs w:val="20"/>
              </w:rPr>
            </w:pPr>
          </w:p>
          <w:p w14:paraId="72C024BA" w14:textId="77777777" w:rsidR="00BD4DEB" w:rsidRPr="00A22098" w:rsidRDefault="00BD4DEB" w:rsidP="001F5C4D">
            <w:pPr>
              <w:rPr>
                <w:rFonts w:ascii="Helvetica" w:hAnsi="Helvetica"/>
                <w:b/>
                <w:sz w:val="20"/>
                <w:szCs w:val="20"/>
              </w:rPr>
            </w:pPr>
            <w:r w:rsidRPr="00A22098">
              <w:rPr>
                <w:rFonts w:ascii="Helvetica" w:hAnsi="Helvetica"/>
                <w:b/>
                <w:sz w:val="20"/>
                <w:szCs w:val="20"/>
              </w:rPr>
              <w:t>GCC first discussed</w:t>
            </w:r>
          </w:p>
        </w:tc>
        <w:tc>
          <w:tcPr>
            <w:tcW w:w="4346" w:type="dxa"/>
          </w:tcPr>
          <w:p w14:paraId="504DED8E" w14:textId="77777777" w:rsidR="00BD4DEB" w:rsidRPr="00A22098" w:rsidRDefault="00BD4DEB" w:rsidP="001F5C4D">
            <w:pPr>
              <w:rPr>
                <w:rFonts w:ascii="Helvetica" w:hAnsi="Helvetica"/>
                <w:b/>
                <w:sz w:val="20"/>
                <w:szCs w:val="20"/>
              </w:rPr>
            </w:pPr>
          </w:p>
          <w:p w14:paraId="589F2F56" w14:textId="77777777" w:rsidR="00BD4DEB" w:rsidRPr="00A22098" w:rsidRDefault="00BD4DEB" w:rsidP="001F5C4D">
            <w:pPr>
              <w:rPr>
                <w:rFonts w:ascii="Helvetica" w:hAnsi="Helvetica"/>
                <w:b/>
                <w:sz w:val="20"/>
                <w:szCs w:val="20"/>
              </w:rPr>
            </w:pPr>
            <w:r w:rsidRPr="00A22098">
              <w:rPr>
                <w:rFonts w:ascii="Helvetica" w:hAnsi="Helvetica"/>
                <w:b/>
                <w:sz w:val="20"/>
                <w:szCs w:val="20"/>
              </w:rPr>
              <w:t>Comments</w:t>
            </w:r>
          </w:p>
        </w:tc>
        <w:tc>
          <w:tcPr>
            <w:tcW w:w="1441" w:type="dxa"/>
          </w:tcPr>
          <w:p w14:paraId="6DE7CC68" w14:textId="77777777" w:rsidR="00BD4DEB" w:rsidRPr="00A22098" w:rsidRDefault="00BD4DEB" w:rsidP="001F5C4D">
            <w:pPr>
              <w:rPr>
                <w:rFonts w:ascii="Helvetica" w:hAnsi="Helvetica"/>
                <w:b/>
                <w:sz w:val="20"/>
                <w:szCs w:val="20"/>
              </w:rPr>
            </w:pPr>
          </w:p>
          <w:p w14:paraId="7099ADA3" w14:textId="77777777" w:rsidR="00BD4DEB" w:rsidRPr="00A22098" w:rsidRDefault="00BD4DEB" w:rsidP="001F5C4D">
            <w:pPr>
              <w:rPr>
                <w:rFonts w:ascii="Helvetica" w:hAnsi="Helvetica"/>
                <w:b/>
                <w:sz w:val="20"/>
                <w:szCs w:val="20"/>
              </w:rPr>
            </w:pPr>
            <w:r w:rsidRPr="00A22098">
              <w:rPr>
                <w:rFonts w:ascii="Helvetica" w:hAnsi="Helvetica"/>
                <w:b/>
                <w:sz w:val="20"/>
                <w:szCs w:val="20"/>
              </w:rPr>
              <w:t>Status</w:t>
            </w:r>
          </w:p>
        </w:tc>
      </w:tr>
      <w:tr w:rsidR="00BD4DEB" w:rsidRPr="00613366" w14:paraId="1294B0B7" w14:textId="77777777" w:rsidTr="001F5C4D">
        <w:tc>
          <w:tcPr>
            <w:tcW w:w="5444" w:type="dxa"/>
          </w:tcPr>
          <w:p w14:paraId="71FB3A05" w14:textId="77777777" w:rsidR="00BD4DEB" w:rsidRPr="00613366" w:rsidRDefault="00BD4DEB" w:rsidP="001F5C4D">
            <w:pPr>
              <w:rPr>
                <w:rFonts w:ascii="Helvetica" w:hAnsi="Helvetica"/>
                <w:sz w:val="20"/>
                <w:szCs w:val="20"/>
              </w:rPr>
            </w:pPr>
            <w:r w:rsidRPr="00613366">
              <w:rPr>
                <w:rStyle w:val="casenumber"/>
                <w:rFonts w:ascii="Helvetica" w:hAnsi="Helvetica" w:cs="Arial"/>
                <w:color w:val="262626"/>
                <w:sz w:val="20"/>
                <w:szCs w:val="20"/>
              </w:rPr>
              <w:t>22/00087/P</w:t>
            </w:r>
            <w:r w:rsidRPr="00613366">
              <w:rPr>
                <w:rStyle w:val="apple-converted-space"/>
                <w:rFonts w:ascii="Helvetica" w:hAnsi="Helvetica" w:cs="Arial"/>
                <w:color w:val="262626"/>
                <w:sz w:val="20"/>
                <w:szCs w:val="20"/>
              </w:rPr>
              <w:t> </w:t>
            </w:r>
            <w:r w:rsidRPr="00613366">
              <w:rPr>
                <w:rStyle w:val="divider1"/>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description"/>
                <w:rFonts w:ascii="Helvetica" w:hAnsi="Helvetica" w:cs="Arial"/>
                <w:color w:val="262626"/>
                <w:sz w:val="20"/>
                <w:szCs w:val="20"/>
              </w:rPr>
              <w:t>Erection of hut and composting toilet</w:t>
            </w:r>
            <w:r w:rsidRPr="00613366">
              <w:rPr>
                <w:rStyle w:val="apple-converted-space"/>
                <w:rFonts w:ascii="Helvetica" w:hAnsi="Helvetica" w:cs="Arial"/>
                <w:color w:val="262626"/>
                <w:sz w:val="20"/>
                <w:szCs w:val="20"/>
              </w:rPr>
              <w:t> </w:t>
            </w:r>
            <w:r w:rsidRPr="00613366">
              <w:rPr>
                <w:rStyle w:val="divider2"/>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address"/>
                <w:rFonts w:ascii="Helvetica" w:hAnsi="Helvetica" w:cs="Arial"/>
                <w:color w:val="262626"/>
                <w:sz w:val="20"/>
                <w:szCs w:val="20"/>
              </w:rPr>
              <w:t>Bolton Muir Gifford Haddington East Lothian EH41 4JH</w:t>
            </w:r>
          </w:p>
          <w:p w14:paraId="4DEDB386" w14:textId="77777777" w:rsidR="00BD4DEB" w:rsidRPr="00613366" w:rsidRDefault="00BD4DEB" w:rsidP="001F5C4D">
            <w:pPr>
              <w:rPr>
                <w:rStyle w:val="casenumber"/>
                <w:rFonts w:ascii="Helvetica" w:hAnsi="Helvetica" w:cs="Arial"/>
                <w:color w:val="262626"/>
                <w:sz w:val="20"/>
                <w:szCs w:val="20"/>
              </w:rPr>
            </w:pPr>
          </w:p>
        </w:tc>
        <w:tc>
          <w:tcPr>
            <w:tcW w:w="1291" w:type="dxa"/>
          </w:tcPr>
          <w:p w14:paraId="330CF020" w14:textId="77777777" w:rsidR="00BD4DEB" w:rsidRPr="00613366" w:rsidRDefault="00BD4DEB" w:rsidP="001F5C4D">
            <w:pPr>
              <w:rPr>
                <w:rFonts w:ascii="Helvetica" w:hAnsi="Helvetica"/>
                <w:sz w:val="20"/>
                <w:szCs w:val="20"/>
              </w:rPr>
            </w:pPr>
            <w:r w:rsidRPr="00613366">
              <w:rPr>
                <w:rFonts w:ascii="Helvetica" w:hAnsi="Helvetica"/>
                <w:sz w:val="20"/>
                <w:szCs w:val="20"/>
              </w:rPr>
              <w:t>01/02/22</w:t>
            </w:r>
          </w:p>
        </w:tc>
        <w:tc>
          <w:tcPr>
            <w:tcW w:w="1408" w:type="dxa"/>
          </w:tcPr>
          <w:p w14:paraId="1264CA4E" w14:textId="77777777" w:rsidR="00BD4DEB" w:rsidRPr="00613366" w:rsidRDefault="00BD4DEB" w:rsidP="001F5C4D">
            <w:pPr>
              <w:rPr>
                <w:rFonts w:ascii="Helvetica" w:hAnsi="Helvetica"/>
                <w:sz w:val="20"/>
                <w:szCs w:val="20"/>
              </w:rPr>
            </w:pPr>
            <w:r w:rsidRPr="00613366">
              <w:rPr>
                <w:rFonts w:ascii="Helvetica" w:hAnsi="Helvetica"/>
                <w:sz w:val="20"/>
                <w:szCs w:val="20"/>
              </w:rPr>
              <w:t>Feb 2022</w:t>
            </w:r>
          </w:p>
        </w:tc>
        <w:tc>
          <w:tcPr>
            <w:tcW w:w="4346" w:type="dxa"/>
          </w:tcPr>
          <w:p w14:paraId="3FB1BB2C" w14:textId="77777777" w:rsidR="00BD4DEB" w:rsidRPr="00613366" w:rsidRDefault="00BD4DEB" w:rsidP="001F5C4D">
            <w:pPr>
              <w:rPr>
                <w:rFonts w:ascii="Helvetica" w:hAnsi="Helvetica"/>
                <w:sz w:val="20"/>
                <w:szCs w:val="20"/>
              </w:rPr>
            </w:pPr>
            <w:r w:rsidRPr="00613366">
              <w:rPr>
                <w:rFonts w:ascii="Helvetica" w:hAnsi="Helvetica"/>
                <w:sz w:val="20"/>
                <w:szCs w:val="20"/>
              </w:rPr>
              <w:t>Application includes a Site Management Plan, Woodland Management Plan and Species Protection Plan as were required as conditions of approving similar application 20/01247/P (22/10/21).</w:t>
            </w:r>
          </w:p>
        </w:tc>
        <w:tc>
          <w:tcPr>
            <w:tcW w:w="1441" w:type="dxa"/>
          </w:tcPr>
          <w:p w14:paraId="2066609A" w14:textId="77777777" w:rsidR="00BD4DEB" w:rsidRPr="00613366" w:rsidRDefault="00BD4DEB" w:rsidP="001F5C4D">
            <w:pPr>
              <w:rPr>
                <w:rFonts w:ascii="Helvetica" w:hAnsi="Helvetica"/>
                <w:sz w:val="20"/>
                <w:szCs w:val="20"/>
              </w:rPr>
            </w:pPr>
            <w:r>
              <w:rPr>
                <w:rFonts w:ascii="Helvetica" w:hAnsi="Helvetica"/>
                <w:sz w:val="20"/>
                <w:szCs w:val="20"/>
              </w:rPr>
              <w:t>Approved subject to 11 conditions.</w:t>
            </w:r>
          </w:p>
        </w:tc>
      </w:tr>
      <w:tr w:rsidR="00BD4DEB" w:rsidRPr="00613366" w14:paraId="2404D740" w14:textId="77777777" w:rsidTr="001F5C4D">
        <w:tc>
          <w:tcPr>
            <w:tcW w:w="5444" w:type="dxa"/>
          </w:tcPr>
          <w:p w14:paraId="6D4C1BDE" w14:textId="77777777" w:rsidR="00BD4DEB" w:rsidRPr="00613366" w:rsidRDefault="00BD4DEB" w:rsidP="001F5C4D">
            <w:pPr>
              <w:rPr>
                <w:rFonts w:ascii="Helvetica" w:hAnsi="Helvetica"/>
                <w:sz w:val="20"/>
                <w:szCs w:val="20"/>
              </w:rPr>
            </w:pPr>
            <w:r w:rsidRPr="00613366">
              <w:rPr>
                <w:rStyle w:val="casenumber"/>
                <w:rFonts w:ascii="Helvetica" w:hAnsi="Helvetica" w:cs="Arial"/>
                <w:color w:val="262626"/>
                <w:sz w:val="20"/>
                <w:szCs w:val="20"/>
              </w:rPr>
              <w:t>21/01433/P</w:t>
            </w:r>
            <w:r w:rsidRPr="00613366">
              <w:rPr>
                <w:rStyle w:val="apple-converted-space"/>
                <w:rFonts w:ascii="Helvetica" w:hAnsi="Helvetica" w:cs="Arial"/>
                <w:color w:val="262626"/>
                <w:sz w:val="20"/>
                <w:szCs w:val="20"/>
              </w:rPr>
              <w:t> </w:t>
            </w:r>
            <w:r w:rsidRPr="00613366">
              <w:rPr>
                <w:rStyle w:val="divider1"/>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description"/>
                <w:rFonts w:ascii="Helvetica" w:hAnsi="Helvetica" w:cs="Arial"/>
                <w:color w:val="262626"/>
                <w:sz w:val="20"/>
                <w:szCs w:val="20"/>
              </w:rPr>
              <w:t>Erection of hut and shed (Part Retrospective)</w:t>
            </w:r>
            <w:r w:rsidRPr="00613366">
              <w:rPr>
                <w:rStyle w:val="apple-converted-space"/>
                <w:rFonts w:ascii="Helvetica" w:hAnsi="Helvetica" w:cs="Arial"/>
                <w:color w:val="262626"/>
                <w:sz w:val="20"/>
                <w:szCs w:val="20"/>
              </w:rPr>
              <w:t> </w:t>
            </w:r>
            <w:r w:rsidRPr="00613366">
              <w:rPr>
                <w:rStyle w:val="divider2"/>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address"/>
                <w:rFonts w:ascii="Helvetica" w:hAnsi="Helvetica" w:cs="Arial"/>
                <w:color w:val="262626"/>
                <w:sz w:val="20"/>
                <w:szCs w:val="20"/>
              </w:rPr>
              <w:t>Bolton Muir Wood Gifford Haddington EH41 4JH</w:t>
            </w:r>
          </w:p>
          <w:p w14:paraId="1BD6071E" w14:textId="77777777" w:rsidR="00BD4DEB" w:rsidRPr="00613366" w:rsidRDefault="00BD4DEB" w:rsidP="001F5C4D">
            <w:pPr>
              <w:rPr>
                <w:rFonts w:ascii="Helvetica" w:eastAsia="Times New Roman" w:hAnsi="Helvetica" w:cs="Times New Roman"/>
                <w:color w:val="262626"/>
                <w:sz w:val="20"/>
                <w:szCs w:val="20"/>
                <w:lang w:val="en-GB"/>
              </w:rPr>
            </w:pPr>
          </w:p>
        </w:tc>
        <w:tc>
          <w:tcPr>
            <w:tcW w:w="1291" w:type="dxa"/>
          </w:tcPr>
          <w:p w14:paraId="7CDBB9ED" w14:textId="77777777" w:rsidR="00BD4DEB" w:rsidRPr="00613366" w:rsidRDefault="00BD4DEB" w:rsidP="001F5C4D">
            <w:pPr>
              <w:rPr>
                <w:rFonts w:ascii="Helvetica" w:hAnsi="Helvetica"/>
                <w:sz w:val="20"/>
                <w:szCs w:val="20"/>
              </w:rPr>
            </w:pPr>
            <w:r w:rsidRPr="00613366">
              <w:rPr>
                <w:rFonts w:ascii="Helvetica" w:hAnsi="Helvetica"/>
                <w:sz w:val="20"/>
                <w:szCs w:val="20"/>
              </w:rPr>
              <w:t>20/01/22</w:t>
            </w:r>
          </w:p>
        </w:tc>
        <w:tc>
          <w:tcPr>
            <w:tcW w:w="1408" w:type="dxa"/>
          </w:tcPr>
          <w:p w14:paraId="1478A380" w14:textId="77777777" w:rsidR="00BD4DEB" w:rsidRPr="00613366" w:rsidRDefault="00BD4DEB" w:rsidP="001F5C4D">
            <w:pPr>
              <w:rPr>
                <w:rFonts w:ascii="Helvetica" w:hAnsi="Helvetica"/>
                <w:sz w:val="20"/>
                <w:szCs w:val="20"/>
              </w:rPr>
            </w:pPr>
            <w:r w:rsidRPr="00613366">
              <w:rPr>
                <w:rFonts w:ascii="Helvetica" w:hAnsi="Helvetica"/>
                <w:sz w:val="20"/>
                <w:szCs w:val="20"/>
              </w:rPr>
              <w:t>Feb 2022</w:t>
            </w:r>
          </w:p>
        </w:tc>
        <w:tc>
          <w:tcPr>
            <w:tcW w:w="4346" w:type="dxa"/>
          </w:tcPr>
          <w:p w14:paraId="73251647" w14:textId="77777777" w:rsidR="00BD4DEB" w:rsidRPr="00613366" w:rsidRDefault="00BD4DEB" w:rsidP="001F5C4D">
            <w:pPr>
              <w:rPr>
                <w:rFonts w:ascii="Helvetica" w:hAnsi="Helvetica"/>
                <w:sz w:val="20"/>
                <w:szCs w:val="20"/>
              </w:rPr>
            </w:pPr>
            <w:r w:rsidRPr="00613366">
              <w:rPr>
                <w:rFonts w:ascii="Helvetica" w:hAnsi="Helvetica"/>
                <w:sz w:val="20"/>
                <w:szCs w:val="20"/>
              </w:rPr>
              <w:t>Application makes no reference to a Site Management Plan, Woodland Management Plan and Species Protection Plan (See 22/00087/P above)</w:t>
            </w:r>
          </w:p>
        </w:tc>
        <w:tc>
          <w:tcPr>
            <w:tcW w:w="1441" w:type="dxa"/>
          </w:tcPr>
          <w:p w14:paraId="70D48525" w14:textId="77777777" w:rsidR="00BD4DEB" w:rsidRPr="00613366" w:rsidRDefault="00BD4DEB" w:rsidP="001F5C4D">
            <w:pPr>
              <w:rPr>
                <w:rFonts w:ascii="Helvetica" w:hAnsi="Helvetica"/>
                <w:sz w:val="20"/>
                <w:szCs w:val="20"/>
              </w:rPr>
            </w:pPr>
            <w:r>
              <w:rPr>
                <w:rFonts w:ascii="Helvetica" w:hAnsi="Helvetica"/>
                <w:sz w:val="20"/>
                <w:szCs w:val="20"/>
              </w:rPr>
              <w:t>Approved subject to 10 conditions, including submission of the three plans. (See comments.)</w:t>
            </w:r>
          </w:p>
        </w:tc>
      </w:tr>
    </w:tbl>
    <w:p w14:paraId="68C280FF" w14:textId="77777777" w:rsidR="00BD4DEB" w:rsidRDefault="00BD4DEB" w:rsidP="00BD4DEB">
      <w:pPr>
        <w:rPr>
          <w:rFonts w:ascii="Helvetica" w:hAnsi="Helvetica"/>
          <w:b/>
          <w:sz w:val="20"/>
          <w:szCs w:val="20"/>
        </w:rPr>
      </w:pPr>
    </w:p>
    <w:p w14:paraId="6F754E1D" w14:textId="77777777" w:rsidR="00BD4DEB" w:rsidRPr="00A22098" w:rsidRDefault="00BD4DEB" w:rsidP="00BD4DEB">
      <w:pPr>
        <w:rPr>
          <w:rFonts w:ascii="Helvetica" w:hAnsi="Helvetica"/>
          <w:b/>
          <w:sz w:val="20"/>
          <w:szCs w:val="20"/>
        </w:rPr>
      </w:pPr>
      <w:r w:rsidRPr="00A22098">
        <w:rPr>
          <w:rFonts w:ascii="Helvetica" w:hAnsi="Helvetica"/>
          <w:b/>
          <w:sz w:val="20"/>
          <w:szCs w:val="20"/>
        </w:rPr>
        <w:t>OTHER PLANNING MATTERS</w:t>
      </w:r>
    </w:p>
    <w:p w14:paraId="0242920B" w14:textId="77777777" w:rsidR="00BD4DEB" w:rsidRPr="00A22098" w:rsidRDefault="00BD4DEB" w:rsidP="00BD4DEB">
      <w:pPr>
        <w:rPr>
          <w:rFonts w:ascii="Helvetica" w:hAnsi="Helvetica"/>
          <w:sz w:val="20"/>
          <w:szCs w:val="20"/>
        </w:rPr>
      </w:pPr>
    </w:p>
    <w:p w14:paraId="4EE96BDD" w14:textId="77777777" w:rsidR="00BD4DEB" w:rsidRDefault="00BD4DEB" w:rsidP="00BD4DEB">
      <w:pPr>
        <w:rPr>
          <w:rFonts w:ascii="Helvetica" w:hAnsi="Helvetica"/>
          <w:b/>
          <w:bCs/>
          <w:sz w:val="20"/>
          <w:szCs w:val="20"/>
        </w:rPr>
      </w:pPr>
      <w:r w:rsidRPr="007B4AD1">
        <w:rPr>
          <w:rFonts w:ascii="Helvetica" w:hAnsi="Helvetica"/>
          <w:b/>
          <w:bCs/>
          <w:sz w:val="20"/>
          <w:szCs w:val="20"/>
        </w:rPr>
        <w:t xml:space="preserve">Newlands Hill Wind Energy Hub </w:t>
      </w:r>
      <w:r>
        <w:rPr>
          <w:rFonts w:ascii="Helvetica" w:hAnsi="Helvetica"/>
          <w:b/>
          <w:bCs/>
          <w:sz w:val="20"/>
          <w:szCs w:val="20"/>
        </w:rPr>
        <w:t>(Belltown Power)</w:t>
      </w:r>
    </w:p>
    <w:p w14:paraId="6BDBDC25" w14:textId="77777777" w:rsidR="00BD4DEB" w:rsidRDefault="00BD4DEB" w:rsidP="00BD4DEB">
      <w:pPr>
        <w:rPr>
          <w:rFonts w:ascii="Helvetica" w:hAnsi="Helvetica"/>
          <w:b/>
          <w:bCs/>
          <w:sz w:val="20"/>
          <w:szCs w:val="20"/>
        </w:rPr>
      </w:pPr>
    </w:p>
    <w:p w14:paraId="6C9966A2" w14:textId="77777777" w:rsidR="00BD4DEB" w:rsidRPr="007B4AD1" w:rsidRDefault="00BD4DEB" w:rsidP="00BD4DEB">
      <w:pPr>
        <w:pStyle w:val="ListParagraph"/>
        <w:numPr>
          <w:ilvl w:val="0"/>
          <w:numId w:val="4"/>
        </w:numPr>
        <w:rPr>
          <w:rFonts w:ascii="Helvetica" w:hAnsi="Helvetica"/>
          <w:sz w:val="20"/>
          <w:szCs w:val="20"/>
        </w:rPr>
      </w:pPr>
      <w:r w:rsidRPr="007B4AD1">
        <w:rPr>
          <w:rFonts w:ascii="Helvetica" w:hAnsi="Helvetica"/>
          <w:sz w:val="20"/>
          <w:szCs w:val="20"/>
        </w:rPr>
        <w:t>GCC have submitted comments to the Scottish Government on the Scoping Report for the Environmental Impact Assessment</w:t>
      </w:r>
      <w:r>
        <w:rPr>
          <w:rFonts w:ascii="Helvetica" w:hAnsi="Helvetica"/>
          <w:sz w:val="20"/>
          <w:szCs w:val="20"/>
        </w:rPr>
        <w:t xml:space="preserve"> (EIA)</w:t>
      </w:r>
      <w:r w:rsidRPr="007B4AD1">
        <w:rPr>
          <w:rFonts w:ascii="Helvetica" w:hAnsi="Helvetica"/>
          <w:sz w:val="20"/>
          <w:szCs w:val="20"/>
        </w:rPr>
        <w:t>.</w:t>
      </w:r>
    </w:p>
    <w:p w14:paraId="540343F8" w14:textId="77777777" w:rsidR="00BD4DEB" w:rsidRDefault="00BD4DEB" w:rsidP="00BD4DEB">
      <w:pPr>
        <w:pStyle w:val="ListParagraph"/>
        <w:numPr>
          <w:ilvl w:val="0"/>
          <w:numId w:val="4"/>
        </w:numPr>
        <w:rPr>
          <w:rFonts w:ascii="Helvetica" w:hAnsi="Helvetica"/>
          <w:sz w:val="20"/>
          <w:szCs w:val="20"/>
        </w:rPr>
      </w:pPr>
      <w:r w:rsidRPr="007B4AD1">
        <w:rPr>
          <w:rFonts w:ascii="Helvetica" w:hAnsi="Helvetica"/>
          <w:sz w:val="20"/>
          <w:szCs w:val="20"/>
        </w:rPr>
        <w:t xml:space="preserve">First public consultation exhibition </w:t>
      </w:r>
      <w:r>
        <w:rPr>
          <w:rFonts w:ascii="Helvetica" w:hAnsi="Helvetica"/>
          <w:sz w:val="20"/>
          <w:szCs w:val="20"/>
        </w:rPr>
        <w:t>was held</w:t>
      </w:r>
      <w:r w:rsidRPr="007B4AD1">
        <w:rPr>
          <w:rFonts w:ascii="Helvetica" w:hAnsi="Helvetica"/>
          <w:sz w:val="20"/>
          <w:szCs w:val="20"/>
        </w:rPr>
        <w:t xml:space="preserve"> </w:t>
      </w:r>
      <w:r>
        <w:rPr>
          <w:rFonts w:ascii="Helvetica" w:hAnsi="Helvetica"/>
          <w:sz w:val="20"/>
          <w:szCs w:val="20"/>
        </w:rPr>
        <w:t>on Wednesday 16</w:t>
      </w:r>
      <w:r w:rsidRPr="004E7047">
        <w:rPr>
          <w:rFonts w:ascii="Helvetica" w:hAnsi="Helvetica"/>
          <w:sz w:val="20"/>
          <w:szCs w:val="20"/>
          <w:vertAlign w:val="superscript"/>
        </w:rPr>
        <w:t>th</w:t>
      </w:r>
      <w:r>
        <w:rPr>
          <w:rFonts w:ascii="Helvetica" w:hAnsi="Helvetica"/>
          <w:sz w:val="20"/>
          <w:szCs w:val="20"/>
        </w:rPr>
        <w:t xml:space="preserve"> March, at Gifford Village Hall.</w:t>
      </w:r>
    </w:p>
    <w:p w14:paraId="1C536952" w14:textId="77777777" w:rsidR="00BD4DEB" w:rsidRDefault="00BD4DEB" w:rsidP="00BD4DEB">
      <w:pPr>
        <w:pStyle w:val="ListParagraph"/>
        <w:numPr>
          <w:ilvl w:val="0"/>
          <w:numId w:val="4"/>
        </w:numPr>
        <w:rPr>
          <w:rFonts w:ascii="Helvetica" w:hAnsi="Helvetica"/>
          <w:sz w:val="20"/>
          <w:szCs w:val="20"/>
        </w:rPr>
      </w:pPr>
      <w:r>
        <w:rPr>
          <w:rFonts w:ascii="Helvetica" w:hAnsi="Helvetica"/>
          <w:sz w:val="20"/>
          <w:szCs w:val="20"/>
        </w:rPr>
        <w:t>EIA and detailed project plan will now be prepared.</w:t>
      </w:r>
    </w:p>
    <w:p w14:paraId="46FC3BAA" w14:textId="77777777" w:rsidR="00BD4DEB" w:rsidRDefault="00BD4DEB" w:rsidP="00BD4DEB">
      <w:pPr>
        <w:pStyle w:val="ListParagraph"/>
        <w:numPr>
          <w:ilvl w:val="0"/>
          <w:numId w:val="4"/>
        </w:numPr>
        <w:rPr>
          <w:rFonts w:ascii="Helvetica" w:hAnsi="Helvetica"/>
          <w:sz w:val="20"/>
          <w:szCs w:val="20"/>
        </w:rPr>
      </w:pPr>
      <w:r>
        <w:rPr>
          <w:rFonts w:ascii="Helvetica" w:hAnsi="Helvetica"/>
          <w:sz w:val="20"/>
          <w:szCs w:val="20"/>
        </w:rPr>
        <w:t>Second consultation event is expected in June / July.</w:t>
      </w:r>
    </w:p>
    <w:p w14:paraId="5589D088" w14:textId="77777777" w:rsidR="00BD4DEB" w:rsidRPr="007B4AD1" w:rsidRDefault="00BD4DEB" w:rsidP="00BD4DEB">
      <w:pPr>
        <w:pStyle w:val="ListParagraph"/>
        <w:numPr>
          <w:ilvl w:val="0"/>
          <w:numId w:val="4"/>
        </w:numPr>
        <w:rPr>
          <w:rFonts w:ascii="Helvetica" w:hAnsi="Helvetica"/>
          <w:sz w:val="20"/>
          <w:szCs w:val="20"/>
        </w:rPr>
      </w:pPr>
      <w:r>
        <w:rPr>
          <w:rFonts w:ascii="Helvetica" w:hAnsi="Helvetica"/>
          <w:sz w:val="20"/>
          <w:szCs w:val="20"/>
        </w:rPr>
        <w:t xml:space="preserve">Target date for planning submission to Scottish Government is August 2022. and formal planning submission to Scottish Government is expected </w:t>
      </w:r>
    </w:p>
    <w:p w14:paraId="2311E134" w14:textId="77777777" w:rsidR="00BD4DEB" w:rsidRDefault="00BD4DEB" w:rsidP="00BD4DEB">
      <w:pPr>
        <w:rPr>
          <w:rFonts w:ascii="Helvetica" w:hAnsi="Helvetica"/>
          <w:sz w:val="20"/>
          <w:szCs w:val="20"/>
        </w:rPr>
      </w:pPr>
    </w:p>
    <w:p w14:paraId="7FF93BAA" w14:textId="77777777" w:rsidR="00BD4DEB" w:rsidRDefault="00BD4DEB" w:rsidP="00BD4DEB">
      <w:pPr>
        <w:rPr>
          <w:rFonts w:ascii="Helvetica" w:hAnsi="Helvetica"/>
          <w:b/>
          <w:bCs/>
          <w:sz w:val="20"/>
          <w:szCs w:val="20"/>
        </w:rPr>
      </w:pPr>
      <w:proofErr w:type="spellStart"/>
      <w:r>
        <w:rPr>
          <w:rFonts w:ascii="Helvetica" w:hAnsi="Helvetica"/>
          <w:b/>
          <w:bCs/>
          <w:sz w:val="20"/>
          <w:szCs w:val="20"/>
        </w:rPr>
        <w:t>Dunside</w:t>
      </w:r>
      <w:proofErr w:type="spellEnd"/>
      <w:r>
        <w:rPr>
          <w:rFonts w:ascii="Helvetica" w:hAnsi="Helvetica"/>
          <w:b/>
          <w:bCs/>
          <w:sz w:val="20"/>
          <w:szCs w:val="20"/>
        </w:rPr>
        <w:t xml:space="preserve"> Wind Farm (EDF)</w:t>
      </w:r>
    </w:p>
    <w:p w14:paraId="1772D64E" w14:textId="77777777" w:rsidR="00BD4DEB" w:rsidRDefault="00BD4DEB" w:rsidP="00BD4DEB">
      <w:pPr>
        <w:rPr>
          <w:rFonts w:ascii="Helvetica" w:hAnsi="Helvetica"/>
          <w:b/>
          <w:bCs/>
          <w:sz w:val="20"/>
          <w:szCs w:val="20"/>
        </w:rPr>
      </w:pPr>
    </w:p>
    <w:p w14:paraId="2B943765" w14:textId="77777777" w:rsidR="00BD4DEB" w:rsidRPr="007B4AD1" w:rsidRDefault="00BD4DEB" w:rsidP="00BD4DEB">
      <w:pPr>
        <w:pStyle w:val="ListParagraph"/>
        <w:numPr>
          <w:ilvl w:val="0"/>
          <w:numId w:val="5"/>
        </w:numPr>
        <w:rPr>
          <w:rFonts w:ascii="Helvetica" w:hAnsi="Helvetica"/>
          <w:sz w:val="20"/>
          <w:szCs w:val="20"/>
        </w:rPr>
      </w:pPr>
      <w:r w:rsidRPr="007B4AD1">
        <w:rPr>
          <w:rFonts w:ascii="Helvetica" w:hAnsi="Helvetica"/>
          <w:sz w:val="20"/>
          <w:szCs w:val="20"/>
        </w:rPr>
        <w:t>GCC have submitted comments to the Scottish Government on the Scoping Report for the Environmental Impact Assessment</w:t>
      </w:r>
      <w:r>
        <w:rPr>
          <w:rFonts w:ascii="Helvetica" w:hAnsi="Helvetica"/>
          <w:sz w:val="20"/>
          <w:szCs w:val="20"/>
        </w:rPr>
        <w:t xml:space="preserve"> (EIA)</w:t>
      </w:r>
      <w:r w:rsidRPr="007B4AD1">
        <w:rPr>
          <w:rFonts w:ascii="Helvetica" w:hAnsi="Helvetica"/>
          <w:sz w:val="20"/>
          <w:szCs w:val="20"/>
        </w:rPr>
        <w:t>.</w:t>
      </w:r>
    </w:p>
    <w:p w14:paraId="701DD4FC" w14:textId="77777777" w:rsidR="00BD4DEB" w:rsidRDefault="00BD4DEB" w:rsidP="00BD4DEB">
      <w:pPr>
        <w:pStyle w:val="ListParagraph"/>
        <w:numPr>
          <w:ilvl w:val="0"/>
          <w:numId w:val="5"/>
        </w:numPr>
        <w:rPr>
          <w:rFonts w:ascii="Helvetica" w:hAnsi="Helvetica"/>
          <w:sz w:val="20"/>
          <w:szCs w:val="20"/>
        </w:rPr>
      </w:pPr>
      <w:r>
        <w:rPr>
          <w:rFonts w:ascii="Helvetica" w:hAnsi="Helvetica"/>
          <w:sz w:val="20"/>
          <w:szCs w:val="20"/>
        </w:rPr>
        <w:t>An exhibition was held on Thursday 24</w:t>
      </w:r>
      <w:r w:rsidRPr="00D07B38">
        <w:rPr>
          <w:rFonts w:ascii="Helvetica" w:hAnsi="Helvetica"/>
          <w:sz w:val="20"/>
          <w:szCs w:val="20"/>
          <w:vertAlign w:val="superscript"/>
        </w:rPr>
        <w:t>th</w:t>
      </w:r>
      <w:r>
        <w:rPr>
          <w:rFonts w:ascii="Helvetica" w:hAnsi="Helvetica"/>
          <w:sz w:val="20"/>
          <w:szCs w:val="20"/>
        </w:rPr>
        <w:t xml:space="preserve"> March, at Gifford Village Hall.</w:t>
      </w:r>
    </w:p>
    <w:p w14:paraId="4380C9B3" w14:textId="77777777" w:rsidR="00BD4DEB" w:rsidRDefault="00BD4DEB" w:rsidP="00BD4DEB">
      <w:pPr>
        <w:pStyle w:val="ListParagraph"/>
        <w:numPr>
          <w:ilvl w:val="0"/>
          <w:numId w:val="5"/>
        </w:numPr>
        <w:rPr>
          <w:rFonts w:ascii="Helvetica" w:hAnsi="Helvetica"/>
          <w:sz w:val="20"/>
          <w:szCs w:val="20"/>
        </w:rPr>
      </w:pPr>
      <w:r>
        <w:rPr>
          <w:rFonts w:ascii="Helvetica" w:hAnsi="Helvetica"/>
          <w:sz w:val="20"/>
          <w:szCs w:val="20"/>
        </w:rPr>
        <w:t>Planning submission expected in Spring 2023.</w:t>
      </w:r>
    </w:p>
    <w:p w14:paraId="3EC69F22" w14:textId="77777777" w:rsidR="00BD4DEB" w:rsidRDefault="00BD4DEB" w:rsidP="00BD4DEB">
      <w:pPr>
        <w:pStyle w:val="ListParagraph"/>
        <w:numPr>
          <w:ilvl w:val="0"/>
          <w:numId w:val="5"/>
        </w:numPr>
        <w:rPr>
          <w:rFonts w:ascii="Helvetica" w:hAnsi="Helvetica"/>
          <w:sz w:val="20"/>
          <w:szCs w:val="20"/>
        </w:rPr>
      </w:pPr>
      <w:r>
        <w:rPr>
          <w:rFonts w:ascii="Helvetica" w:hAnsi="Helvetica"/>
          <w:sz w:val="20"/>
          <w:szCs w:val="20"/>
        </w:rPr>
        <w:t xml:space="preserve">This is an extension to the existing </w:t>
      </w:r>
      <w:proofErr w:type="spellStart"/>
      <w:r>
        <w:rPr>
          <w:rFonts w:ascii="Helvetica" w:hAnsi="Helvetica"/>
          <w:sz w:val="20"/>
          <w:szCs w:val="20"/>
        </w:rPr>
        <w:t>Fallago</w:t>
      </w:r>
      <w:proofErr w:type="spellEnd"/>
      <w:r>
        <w:rPr>
          <w:rFonts w:ascii="Helvetica" w:hAnsi="Helvetica"/>
          <w:sz w:val="20"/>
          <w:szCs w:val="20"/>
        </w:rPr>
        <w:t xml:space="preserve"> Rig wind farm, adding 100MW of capacity to the </w:t>
      </w:r>
      <w:proofErr w:type="gramStart"/>
      <w:r>
        <w:rPr>
          <w:rFonts w:ascii="Helvetica" w:hAnsi="Helvetica"/>
          <w:sz w:val="20"/>
          <w:szCs w:val="20"/>
        </w:rPr>
        <w:t>south east</w:t>
      </w:r>
      <w:proofErr w:type="gramEnd"/>
      <w:r>
        <w:rPr>
          <w:rFonts w:ascii="Helvetica" w:hAnsi="Helvetica"/>
          <w:sz w:val="20"/>
          <w:szCs w:val="20"/>
        </w:rPr>
        <w:t xml:space="preserve"> of the existing turbines.  The site is </w:t>
      </w:r>
      <w:proofErr w:type="gramStart"/>
      <w:r>
        <w:rPr>
          <w:rFonts w:ascii="Helvetica" w:hAnsi="Helvetica"/>
          <w:sz w:val="20"/>
          <w:szCs w:val="20"/>
        </w:rPr>
        <w:t>entirely  within</w:t>
      </w:r>
      <w:proofErr w:type="gramEnd"/>
      <w:r>
        <w:rPr>
          <w:rFonts w:ascii="Helvetica" w:hAnsi="Helvetica"/>
          <w:sz w:val="20"/>
          <w:szCs w:val="20"/>
        </w:rPr>
        <w:t xml:space="preserve"> Borders Council Region.  Access will be from the south using the existing tracks to </w:t>
      </w:r>
      <w:proofErr w:type="spellStart"/>
      <w:r>
        <w:rPr>
          <w:rFonts w:ascii="Helvetica" w:hAnsi="Helvetica"/>
          <w:sz w:val="20"/>
          <w:szCs w:val="20"/>
        </w:rPr>
        <w:t>Fallago</w:t>
      </w:r>
      <w:proofErr w:type="spellEnd"/>
      <w:r>
        <w:rPr>
          <w:rFonts w:ascii="Helvetica" w:hAnsi="Helvetica"/>
          <w:sz w:val="20"/>
          <w:szCs w:val="20"/>
        </w:rPr>
        <w:t xml:space="preserve"> Rig.</w:t>
      </w:r>
    </w:p>
    <w:p w14:paraId="64D3C3A6" w14:textId="77777777" w:rsidR="00BD4DEB" w:rsidRDefault="00BD4DEB" w:rsidP="00BD4DEB">
      <w:pPr>
        <w:pStyle w:val="ListParagraph"/>
        <w:numPr>
          <w:ilvl w:val="0"/>
          <w:numId w:val="5"/>
        </w:numPr>
        <w:rPr>
          <w:rFonts w:ascii="Helvetica" w:hAnsi="Helvetica"/>
          <w:sz w:val="20"/>
          <w:szCs w:val="20"/>
        </w:rPr>
      </w:pPr>
      <w:r>
        <w:rPr>
          <w:rFonts w:ascii="Helvetica" w:hAnsi="Helvetica"/>
          <w:sz w:val="20"/>
          <w:szCs w:val="20"/>
        </w:rPr>
        <w:t xml:space="preserve">A previous application to extend </w:t>
      </w:r>
      <w:proofErr w:type="spellStart"/>
      <w:r>
        <w:rPr>
          <w:rFonts w:ascii="Helvetica" w:hAnsi="Helvetica"/>
          <w:sz w:val="20"/>
          <w:szCs w:val="20"/>
        </w:rPr>
        <w:t>Fallago</w:t>
      </w:r>
      <w:proofErr w:type="spellEnd"/>
      <w:r>
        <w:rPr>
          <w:rFonts w:ascii="Helvetica" w:hAnsi="Helvetica"/>
          <w:sz w:val="20"/>
          <w:szCs w:val="20"/>
        </w:rPr>
        <w:t xml:space="preserve"> Rig wind farm was rejected by Scottish Government in 2020.</w:t>
      </w:r>
    </w:p>
    <w:p w14:paraId="0B523C83" w14:textId="6ED67284" w:rsidR="008A77BE" w:rsidRPr="0012092F" w:rsidRDefault="008A77BE">
      <w:pPr>
        <w:rPr>
          <w:rFonts w:ascii="Times" w:eastAsia="Times New Roman" w:hAnsi="Times" w:cs="Times New Roman"/>
          <w:sz w:val="22"/>
          <w:szCs w:val="22"/>
          <w:lang w:eastAsia="en-GB"/>
        </w:rPr>
      </w:pPr>
    </w:p>
    <w:sectPr w:rsidR="008A77BE" w:rsidRPr="00120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Varela Round">
    <w:panose1 w:val="00000500000000000000"/>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53BD1"/>
    <w:multiLevelType w:val="hybridMultilevel"/>
    <w:tmpl w:val="079A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30872"/>
    <w:multiLevelType w:val="hybridMultilevel"/>
    <w:tmpl w:val="06D20B28"/>
    <w:lvl w:ilvl="0" w:tplc="FD043336">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B1112B"/>
    <w:multiLevelType w:val="hybridMultilevel"/>
    <w:tmpl w:val="093CBAE0"/>
    <w:lvl w:ilvl="0" w:tplc="4D2E6F2A">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987EBB"/>
    <w:multiLevelType w:val="hybridMultilevel"/>
    <w:tmpl w:val="7902E25E"/>
    <w:lvl w:ilvl="0" w:tplc="6D62C01C">
      <w:start w:val="1"/>
      <w:numFmt w:val="decimal"/>
      <w:lvlText w:val="%1."/>
      <w:lvlJc w:val="left"/>
      <w:pPr>
        <w:ind w:left="720" w:hanging="360"/>
      </w:pPr>
      <w:rPr>
        <w:rFonts w:ascii="Arial" w:hAnsi="Arial" w:cs="Arial"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D6589E"/>
    <w:multiLevelType w:val="hybridMultilevel"/>
    <w:tmpl w:val="FCD0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027516">
    <w:abstractNumId w:val="2"/>
  </w:num>
  <w:num w:numId="2" w16cid:durableId="1902129122">
    <w:abstractNumId w:val="3"/>
  </w:num>
  <w:num w:numId="3" w16cid:durableId="12730675">
    <w:abstractNumId w:val="1"/>
  </w:num>
  <w:num w:numId="4" w16cid:durableId="1760442454">
    <w:abstractNumId w:val="4"/>
  </w:num>
  <w:num w:numId="5" w16cid:durableId="7806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BE"/>
    <w:rsid w:val="000E743E"/>
    <w:rsid w:val="00112B4D"/>
    <w:rsid w:val="00120282"/>
    <w:rsid w:val="0012092F"/>
    <w:rsid w:val="0012396B"/>
    <w:rsid w:val="00195ADC"/>
    <w:rsid w:val="00243686"/>
    <w:rsid w:val="002657E6"/>
    <w:rsid w:val="003550FC"/>
    <w:rsid w:val="004A1100"/>
    <w:rsid w:val="005950C5"/>
    <w:rsid w:val="005E6A82"/>
    <w:rsid w:val="006D5BD9"/>
    <w:rsid w:val="00715BAB"/>
    <w:rsid w:val="00783796"/>
    <w:rsid w:val="00866E92"/>
    <w:rsid w:val="008A77BE"/>
    <w:rsid w:val="008C7923"/>
    <w:rsid w:val="00946A7D"/>
    <w:rsid w:val="009724A9"/>
    <w:rsid w:val="00BD4DEB"/>
    <w:rsid w:val="00BF6CC4"/>
    <w:rsid w:val="00C119D1"/>
    <w:rsid w:val="00CA02CB"/>
    <w:rsid w:val="00CC6E83"/>
    <w:rsid w:val="00D42A25"/>
    <w:rsid w:val="00D94B2A"/>
    <w:rsid w:val="00E93AC5"/>
    <w:rsid w:val="00EA1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37C49B"/>
  <w15:chartTrackingRefBased/>
  <w15:docId w15:val="{666C2C0F-7907-D445-96F8-DFDF7AC0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7BE"/>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8A77BE"/>
  </w:style>
  <w:style w:type="character" w:styleId="Hyperlink">
    <w:name w:val="Hyperlink"/>
    <w:basedOn w:val="DefaultParagraphFont"/>
    <w:uiPriority w:val="99"/>
    <w:semiHidden/>
    <w:unhideWhenUsed/>
    <w:rsid w:val="008A77BE"/>
    <w:rPr>
      <w:color w:val="0000FF"/>
      <w:u w:val="single"/>
    </w:rPr>
  </w:style>
  <w:style w:type="paragraph" w:styleId="ListParagraph">
    <w:name w:val="List Paragraph"/>
    <w:basedOn w:val="Normal"/>
    <w:uiPriority w:val="34"/>
    <w:qFormat/>
    <w:rsid w:val="008A77BE"/>
    <w:pPr>
      <w:ind w:left="720"/>
      <w:contextualSpacing/>
    </w:pPr>
  </w:style>
  <w:style w:type="character" w:customStyle="1" w:styleId="apple-converted-space">
    <w:name w:val="apple-converted-space"/>
    <w:basedOn w:val="DefaultParagraphFont"/>
    <w:rsid w:val="00866E92"/>
  </w:style>
  <w:style w:type="table" w:styleId="TableGrid">
    <w:name w:val="Table Grid"/>
    <w:basedOn w:val="TableNormal"/>
    <w:uiPriority w:val="59"/>
    <w:rsid w:val="00BD4DE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BD4DEB"/>
  </w:style>
  <w:style w:type="character" w:customStyle="1" w:styleId="divider1">
    <w:name w:val="divider1"/>
    <w:basedOn w:val="DefaultParagraphFont"/>
    <w:rsid w:val="00BD4DEB"/>
  </w:style>
  <w:style w:type="character" w:customStyle="1" w:styleId="description">
    <w:name w:val="description"/>
    <w:basedOn w:val="DefaultParagraphFont"/>
    <w:rsid w:val="00BD4DEB"/>
  </w:style>
  <w:style w:type="character" w:customStyle="1" w:styleId="divider2">
    <w:name w:val="divider2"/>
    <w:basedOn w:val="DefaultParagraphFont"/>
    <w:rsid w:val="00BD4DEB"/>
  </w:style>
  <w:style w:type="character" w:customStyle="1" w:styleId="address">
    <w:name w:val="address"/>
    <w:basedOn w:val="DefaultParagraphFont"/>
    <w:rsid w:val="00BD4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4987">
      <w:bodyDiv w:val="1"/>
      <w:marLeft w:val="0"/>
      <w:marRight w:val="0"/>
      <w:marTop w:val="0"/>
      <w:marBottom w:val="0"/>
      <w:divBdr>
        <w:top w:val="none" w:sz="0" w:space="0" w:color="auto"/>
        <w:left w:val="none" w:sz="0" w:space="0" w:color="auto"/>
        <w:bottom w:val="none" w:sz="0" w:space="0" w:color="auto"/>
        <w:right w:val="none" w:sz="0" w:space="0" w:color="auto"/>
      </w:divBdr>
    </w:div>
    <w:div w:id="431249272">
      <w:bodyDiv w:val="1"/>
      <w:marLeft w:val="0"/>
      <w:marRight w:val="0"/>
      <w:marTop w:val="0"/>
      <w:marBottom w:val="0"/>
      <w:divBdr>
        <w:top w:val="none" w:sz="0" w:space="0" w:color="auto"/>
        <w:left w:val="none" w:sz="0" w:space="0" w:color="auto"/>
        <w:bottom w:val="none" w:sz="0" w:space="0" w:color="auto"/>
        <w:right w:val="none" w:sz="0" w:space="0" w:color="auto"/>
      </w:divBdr>
    </w:div>
    <w:div w:id="640815900">
      <w:bodyDiv w:val="1"/>
      <w:marLeft w:val="0"/>
      <w:marRight w:val="0"/>
      <w:marTop w:val="0"/>
      <w:marBottom w:val="0"/>
      <w:divBdr>
        <w:top w:val="none" w:sz="0" w:space="0" w:color="auto"/>
        <w:left w:val="none" w:sz="0" w:space="0" w:color="auto"/>
        <w:bottom w:val="none" w:sz="0" w:space="0" w:color="auto"/>
        <w:right w:val="none" w:sz="0" w:space="0" w:color="auto"/>
      </w:divBdr>
    </w:div>
    <w:div w:id="113313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djahyslop@btinternet.com</dc:creator>
  <cp:keywords/>
  <dc:description/>
  <cp:lastModifiedBy>djahyslop@btinternet.com</cp:lastModifiedBy>
  <cp:revision>6</cp:revision>
  <dcterms:created xsi:type="dcterms:W3CDTF">2022-04-21T18:52:00Z</dcterms:created>
  <dcterms:modified xsi:type="dcterms:W3CDTF">2022-05-09T08:28:00Z</dcterms:modified>
</cp:coreProperties>
</file>